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823" w:rsidRDefault="00172823" w:rsidP="003735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23" w:rsidRDefault="00172823" w:rsidP="003735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23" w:rsidRDefault="00172823" w:rsidP="003735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23" w:rsidRDefault="00172823" w:rsidP="003735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23" w:rsidRDefault="00172823" w:rsidP="003735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23" w:rsidRPr="00AF6D7A" w:rsidRDefault="00172823" w:rsidP="00172823">
      <w:pPr>
        <w:shd w:val="clear" w:color="auto" w:fill="FFFFFF"/>
        <w:autoSpaceDE w:val="0"/>
        <w:autoSpaceDN w:val="0"/>
        <w:adjustRightInd w:val="0"/>
        <w:ind w:left="800"/>
        <w:jc w:val="center"/>
        <w:rPr>
          <w:rFonts w:ascii="Times New Roman" w:hAnsi="Times New Roman"/>
          <w:b/>
          <w:color w:val="000000"/>
          <w:sz w:val="72"/>
          <w:szCs w:val="72"/>
        </w:rPr>
      </w:pPr>
      <w:r w:rsidRPr="00AF6D7A">
        <w:rPr>
          <w:rFonts w:ascii="Times New Roman" w:hAnsi="Times New Roman"/>
          <w:b/>
          <w:color w:val="000000"/>
          <w:sz w:val="72"/>
          <w:szCs w:val="72"/>
        </w:rPr>
        <w:t xml:space="preserve">РАБОЧАЯ ПРОГРАММА </w:t>
      </w:r>
    </w:p>
    <w:p w:rsidR="00172823" w:rsidRDefault="00172823" w:rsidP="00172823">
      <w:pPr>
        <w:shd w:val="clear" w:color="auto" w:fill="FFFFFF"/>
        <w:autoSpaceDE w:val="0"/>
        <w:autoSpaceDN w:val="0"/>
        <w:adjustRightInd w:val="0"/>
        <w:ind w:left="800"/>
        <w:jc w:val="center"/>
        <w:rPr>
          <w:rFonts w:ascii="Times New Roman" w:hAnsi="Times New Roman"/>
          <w:b/>
          <w:color w:val="000000"/>
          <w:sz w:val="72"/>
          <w:szCs w:val="72"/>
        </w:rPr>
      </w:pPr>
      <w:r w:rsidRPr="00AF6D7A">
        <w:rPr>
          <w:rFonts w:ascii="Times New Roman" w:hAnsi="Times New Roman"/>
          <w:b/>
          <w:color w:val="000000"/>
          <w:sz w:val="72"/>
          <w:szCs w:val="72"/>
        </w:rPr>
        <w:t xml:space="preserve">ПО </w:t>
      </w:r>
      <w:r>
        <w:rPr>
          <w:rFonts w:ascii="Times New Roman" w:hAnsi="Times New Roman"/>
          <w:b/>
          <w:color w:val="000000"/>
          <w:sz w:val="72"/>
          <w:szCs w:val="72"/>
        </w:rPr>
        <w:t>МАТЕМАТИКЕ</w:t>
      </w:r>
      <w:r w:rsidRPr="00AF6D7A">
        <w:rPr>
          <w:rFonts w:ascii="Times New Roman" w:hAnsi="Times New Roman"/>
          <w:b/>
          <w:color w:val="000000"/>
          <w:sz w:val="72"/>
          <w:szCs w:val="72"/>
        </w:rPr>
        <w:t xml:space="preserve"> </w:t>
      </w:r>
    </w:p>
    <w:p w:rsidR="00172823" w:rsidRPr="00AF6D7A" w:rsidRDefault="00172823" w:rsidP="00172823">
      <w:pPr>
        <w:shd w:val="clear" w:color="auto" w:fill="FFFFFF"/>
        <w:autoSpaceDE w:val="0"/>
        <w:autoSpaceDN w:val="0"/>
        <w:adjustRightInd w:val="0"/>
        <w:ind w:left="800"/>
        <w:jc w:val="center"/>
        <w:rPr>
          <w:rFonts w:ascii="Times New Roman" w:hAnsi="Times New Roman"/>
          <w:b/>
          <w:color w:val="000000"/>
          <w:sz w:val="72"/>
          <w:szCs w:val="72"/>
        </w:rPr>
      </w:pPr>
    </w:p>
    <w:p w:rsidR="00172823" w:rsidRPr="00AF6D7A" w:rsidRDefault="00172823" w:rsidP="00172823">
      <w:pPr>
        <w:shd w:val="clear" w:color="auto" w:fill="FFFFFF"/>
        <w:autoSpaceDE w:val="0"/>
        <w:autoSpaceDN w:val="0"/>
        <w:adjustRightInd w:val="0"/>
        <w:ind w:left="800"/>
        <w:jc w:val="center"/>
        <w:rPr>
          <w:rFonts w:ascii="Times New Roman" w:hAnsi="Times New Roman"/>
          <w:b/>
          <w:color w:val="000000"/>
          <w:sz w:val="72"/>
          <w:szCs w:val="72"/>
        </w:rPr>
      </w:pPr>
      <w:r>
        <w:rPr>
          <w:rFonts w:ascii="Times New Roman" w:hAnsi="Times New Roman"/>
          <w:b/>
          <w:color w:val="000000"/>
          <w:sz w:val="72"/>
          <w:szCs w:val="72"/>
        </w:rPr>
        <w:t>2</w:t>
      </w:r>
      <w:r w:rsidRPr="00AF6D7A">
        <w:rPr>
          <w:rFonts w:ascii="Times New Roman" w:hAnsi="Times New Roman"/>
          <w:b/>
          <w:color w:val="000000"/>
          <w:sz w:val="72"/>
          <w:szCs w:val="72"/>
        </w:rPr>
        <w:t xml:space="preserve"> КЛАСС</w:t>
      </w:r>
    </w:p>
    <w:p w:rsidR="00172823" w:rsidRDefault="00172823" w:rsidP="00172823">
      <w:pPr>
        <w:shd w:val="clear" w:color="auto" w:fill="FFFFFF"/>
        <w:autoSpaceDE w:val="0"/>
        <w:autoSpaceDN w:val="0"/>
        <w:adjustRightInd w:val="0"/>
        <w:ind w:left="80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72823" w:rsidRDefault="00172823" w:rsidP="00172823">
      <w:pPr>
        <w:shd w:val="clear" w:color="auto" w:fill="FFFFFF"/>
        <w:autoSpaceDE w:val="0"/>
        <w:autoSpaceDN w:val="0"/>
        <w:adjustRightInd w:val="0"/>
        <w:ind w:left="80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72823" w:rsidRDefault="00172823" w:rsidP="003735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23" w:rsidRDefault="00172823" w:rsidP="003735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23" w:rsidRDefault="00172823" w:rsidP="003735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23" w:rsidRDefault="00172823" w:rsidP="003735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23" w:rsidRDefault="00172823" w:rsidP="003735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23" w:rsidRDefault="00172823" w:rsidP="003735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23" w:rsidRDefault="00172823" w:rsidP="003735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23" w:rsidRDefault="00172823" w:rsidP="003735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23" w:rsidRDefault="00172823" w:rsidP="003735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23" w:rsidRDefault="00172823" w:rsidP="003735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23" w:rsidRDefault="00172823" w:rsidP="003735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23" w:rsidRDefault="00172823" w:rsidP="003735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23" w:rsidRDefault="00172823" w:rsidP="003735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23" w:rsidRDefault="00172823" w:rsidP="001728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72823" w:rsidRDefault="00172823" w:rsidP="003735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23" w:rsidRPr="00172823" w:rsidRDefault="00FE6FA4" w:rsidP="0017282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460E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ПРЕДМЕТА.</w:t>
      </w:r>
    </w:p>
    <w:p w:rsidR="00FE6FA4" w:rsidRPr="00B4460E" w:rsidRDefault="00FE6FA4" w:rsidP="003735FE">
      <w:pPr>
        <w:shd w:val="clear" w:color="auto" w:fill="FFFFFF"/>
        <w:spacing w:after="0" w:line="240" w:lineRule="auto"/>
        <w:ind w:firstLine="852"/>
        <w:rPr>
          <w:rFonts w:ascii="Arial" w:hAnsi="Arial" w:cs="Arial"/>
          <w:color w:val="000000"/>
          <w:sz w:val="24"/>
          <w:szCs w:val="24"/>
          <w:lang w:eastAsia="ru-RU"/>
        </w:rPr>
      </w:pPr>
      <w:r w:rsidRPr="00B4460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 w:rsidRPr="00B44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изучения предметно-методического курса «Математика» во 2-м классе является формирование следующих умений:</w:t>
      </w:r>
    </w:p>
    <w:p w:rsidR="00FE6FA4" w:rsidRPr="00B4460E" w:rsidRDefault="00FE6FA4" w:rsidP="003735FE">
      <w:pPr>
        <w:numPr>
          <w:ilvl w:val="0"/>
          <w:numId w:val="2"/>
        </w:numPr>
        <w:shd w:val="clear" w:color="auto" w:fill="FFFFFF"/>
        <w:spacing w:after="0" w:line="240" w:lineRule="auto"/>
        <w:ind w:left="1004"/>
        <w:rPr>
          <w:rFonts w:ascii="Arial" w:hAnsi="Arial" w:cs="Arial"/>
          <w:color w:val="000000"/>
          <w:sz w:val="24"/>
          <w:szCs w:val="24"/>
          <w:lang w:eastAsia="ru-RU"/>
        </w:rPr>
      </w:pPr>
      <w:r w:rsidRPr="00B44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</w:r>
    </w:p>
    <w:p w:rsidR="00FE6FA4" w:rsidRPr="00B4460E" w:rsidRDefault="00FE6FA4" w:rsidP="003735FE">
      <w:pPr>
        <w:numPr>
          <w:ilvl w:val="0"/>
          <w:numId w:val="3"/>
        </w:numPr>
        <w:shd w:val="clear" w:color="auto" w:fill="FFFFFF"/>
        <w:spacing w:after="0" w:line="240" w:lineRule="auto"/>
        <w:ind w:left="100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44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предложенных педагогом ситуациях общения и сотрудничества, опираясь на общие для всех простые правила поведения, самостоятельно  делать</w:t>
      </w:r>
      <w:r w:rsidRPr="00B4460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44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выбор, какой поступок совершить.</w:t>
      </w:r>
    </w:p>
    <w:p w:rsidR="00FE6FA4" w:rsidRPr="00B4460E" w:rsidRDefault="00FE6FA4" w:rsidP="003735FE">
      <w:pPr>
        <w:shd w:val="clear" w:color="auto" w:fill="FFFFFF"/>
        <w:spacing w:after="0" w:line="240" w:lineRule="auto"/>
        <w:ind w:firstLine="284"/>
        <w:rPr>
          <w:rFonts w:ascii="Arial" w:hAnsi="Arial" w:cs="Arial"/>
          <w:color w:val="000000"/>
          <w:sz w:val="24"/>
          <w:szCs w:val="24"/>
          <w:lang w:eastAsia="ru-RU"/>
        </w:rPr>
      </w:pPr>
      <w:r w:rsidRPr="00B4460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 результатами</w:t>
      </w:r>
      <w:r w:rsidRPr="00B44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изучения курса «Математика» во 2-м классе являются формирование следующих универсальных учебных действий.</w:t>
      </w:r>
    </w:p>
    <w:p w:rsidR="00FE6FA4" w:rsidRPr="00B4460E" w:rsidRDefault="00FE6FA4" w:rsidP="003735FE">
      <w:pPr>
        <w:shd w:val="clear" w:color="auto" w:fill="FFFFFF"/>
        <w:spacing w:after="0" w:line="240" w:lineRule="auto"/>
        <w:ind w:firstLine="284"/>
        <w:rPr>
          <w:rFonts w:ascii="Arial" w:hAnsi="Arial" w:cs="Arial"/>
          <w:color w:val="000000"/>
          <w:sz w:val="24"/>
          <w:szCs w:val="24"/>
          <w:lang w:eastAsia="ru-RU"/>
        </w:rPr>
      </w:pPr>
      <w:r w:rsidRPr="00B4460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УУД</w:t>
      </w:r>
      <w:r w:rsidRPr="00B44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E6FA4" w:rsidRPr="00B4460E" w:rsidRDefault="00FE6FA4" w:rsidP="003735FE">
      <w:pPr>
        <w:numPr>
          <w:ilvl w:val="0"/>
          <w:numId w:val="4"/>
        </w:numPr>
        <w:shd w:val="clear" w:color="auto" w:fill="FFFFFF"/>
        <w:spacing w:after="0" w:line="240" w:lineRule="auto"/>
        <w:ind w:left="1004"/>
        <w:rPr>
          <w:rFonts w:ascii="Arial" w:hAnsi="Arial" w:cs="Arial"/>
          <w:color w:val="000000"/>
          <w:sz w:val="24"/>
          <w:szCs w:val="24"/>
          <w:lang w:eastAsia="ru-RU"/>
        </w:rPr>
      </w:pPr>
      <w:r w:rsidRPr="00B44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Определять цель деятельности на уроке с помощью учителя и самостоятельно.</w:t>
      </w:r>
    </w:p>
    <w:p w:rsidR="00FE6FA4" w:rsidRPr="00B4460E" w:rsidRDefault="00FE6FA4" w:rsidP="003735FE">
      <w:pPr>
        <w:numPr>
          <w:ilvl w:val="0"/>
          <w:numId w:val="5"/>
        </w:numPr>
        <w:shd w:val="clear" w:color="auto" w:fill="FFFFFF"/>
        <w:spacing w:after="0" w:line="240" w:lineRule="auto"/>
        <w:ind w:left="1004"/>
        <w:rPr>
          <w:rFonts w:ascii="Arial" w:hAnsi="Arial" w:cs="Arial"/>
          <w:color w:val="000000"/>
          <w:sz w:val="24"/>
          <w:szCs w:val="24"/>
          <w:lang w:eastAsia="ru-RU"/>
        </w:rPr>
      </w:pPr>
      <w:r w:rsidRPr="00B44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уроке.</w:t>
      </w:r>
    </w:p>
    <w:p w:rsidR="00FE6FA4" w:rsidRPr="00B4460E" w:rsidRDefault="00FE6FA4" w:rsidP="003735FE">
      <w:pPr>
        <w:numPr>
          <w:ilvl w:val="0"/>
          <w:numId w:val="6"/>
        </w:numPr>
        <w:shd w:val="clear" w:color="auto" w:fill="FFFFFF"/>
        <w:spacing w:after="0" w:line="240" w:lineRule="auto"/>
        <w:ind w:left="1004"/>
        <w:rPr>
          <w:rFonts w:ascii="Arial" w:hAnsi="Arial" w:cs="Arial"/>
          <w:color w:val="000000"/>
          <w:sz w:val="24"/>
          <w:szCs w:val="24"/>
          <w:lang w:eastAsia="ru-RU"/>
        </w:rPr>
      </w:pPr>
      <w:r w:rsidRPr="00B44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Высказывать свою версию, пытаться предлагать способ её проверки Работая по предложенному плану, использовать необходимые средства (учебник, простейшие приборы и инструменты).</w:t>
      </w:r>
    </w:p>
    <w:p w:rsidR="00FE6FA4" w:rsidRPr="00B4460E" w:rsidRDefault="00FE6FA4" w:rsidP="003735FE">
      <w:pPr>
        <w:numPr>
          <w:ilvl w:val="0"/>
          <w:numId w:val="7"/>
        </w:numPr>
        <w:shd w:val="clear" w:color="auto" w:fill="FFFFFF"/>
        <w:spacing w:after="0" w:line="240" w:lineRule="auto"/>
        <w:ind w:left="1004"/>
        <w:rPr>
          <w:rFonts w:ascii="Arial" w:hAnsi="Arial" w:cs="Arial"/>
          <w:color w:val="000000"/>
          <w:sz w:val="24"/>
          <w:szCs w:val="24"/>
          <w:lang w:eastAsia="ru-RU"/>
        </w:rPr>
      </w:pPr>
      <w:r w:rsidRPr="00B44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Определять успешность выполнения своего задания в диалоге с учителем.</w:t>
      </w:r>
    </w:p>
    <w:p w:rsidR="00FE6FA4" w:rsidRPr="00B4460E" w:rsidRDefault="00FE6FA4" w:rsidP="003735FE">
      <w:pPr>
        <w:shd w:val="clear" w:color="auto" w:fill="FFFFFF"/>
        <w:spacing w:after="0" w:line="240" w:lineRule="auto"/>
        <w:ind w:firstLine="284"/>
        <w:rPr>
          <w:rFonts w:ascii="Arial" w:hAnsi="Arial" w:cs="Arial"/>
          <w:color w:val="000000"/>
          <w:sz w:val="24"/>
          <w:szCs w:val="24"/>
          <w:lang w:eastAsia="ru-RU"/>
        </w:rPr>
      </w:pPr>
      <w:r w:rsidRPr="00B4460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УУД</w:t>
      </w:r>
      <w:r w:rsidRPr="00B44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E6FA4" w:rsidRPr="00B4460E" w:rsidRDefault="00FE6FA4" w:rsidP="003735FE">
      <w:pPr>
        <w:numPr>
          <w:ilvl w:val="0"/>
          <w:numId w:val="8"/>
        </w:numPr>
        <w:shd w:val="clear" w:color="auto" w:fill="FFFFFF"/>
        <w:spacing w:after="0" w:line="240" w:lineRule="auto"/>
        <w:ind w:left="1004"/>
        <w:rPr>
          <w:rFonts w:ascii="Arial" w:hAnsi="Arial" w:cs="Arial"/>
          <w:color w:val="000000"/>
          <w:sz w:val="24"/>
          <w:szCs w:val="24"/>
          <w:lang w:eastAsia="ru-RU"/>
        </w:rPr>
      </w:pPr>
      <w:r w:rsidRPr="00B44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Ориентироваться в своей системе знаний: понимать, что нужна  дополнительная информация (знания) для решения учебной  задачи в один шаг.</w:t>
      </w:r>
    </w:p>
    <w:p w:rsidR="00FE6FA4" w:rsidRPr="00B4460E" w:rsidRDefault="00FE6FA4" w:rsidP="003735FE">
      <w:pPr>
        <w:numPr>
          <w:ilvl w:val="0"/>
          <w:numId w:val="9"/>
        </w:numPr>
        <w:shd w:val="clear" w:color="auto" w:fill="FFFFFF"/>
        <w:spacing w:after="0" w:line="240" w:lineRule="auto"/>
        <w:ind w:left="1004"/>
        <w:rPr>
          <w:rFonts w:ascii="Arial" w:hAnsi="Arial" w:cs="Arial"/>
          <w:color w:val="000000"/>
          <w:sz w:val="24"/>
          <w:szCs w:val="24"/>
          <w:lang w:eastAsia="ru-RU"/>
        </w:rPr>
      </w:pPr>
      <w:r w:rsidRPr="00B44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Делать предварительный отбор источников информации для  решения учебной задачи.</w:t>
      </w:r>
    </w:p>
    <w:p w:rsidR="00FE6FA4" w:rsidRPr="00B4460E" w:rsidRDefault="00FE6FA4" w:rsidP="003735FE">
      <w:pPr>
        <w:numPr>
          <w:ilvl w:val="0"/>
          <w:numId w:val="10"/>
        </w:numPr>
        <w:shd w:val="clear" w:color="auto" w:fill="FFFFFF"/>
        <w:spacing w:after="0" w:line="240" w:lineRule="auto"/>
        <w:ind w:left="1004"/>
        <w:rPr>
          <w:rFonts w:ascii="Arial" w:hAnsi="Arial" w:cs="Arial"/>
          <w:color w:val="000000"/>
          <w:sz w:val="24"/>
          <w:szCs w:val="24"/>
          <w:lang w:eastAsia="ru-RU"/>
        </w:rPr>
      </w:pPr>
      <w:r w:rsidRPr="00B44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Добывать новые знания: находить необходимую информацию как в учебнике, так и в предложенных учителем  словарях и энциклопедиях</w:t>
      </w:r>
    </w:p>
    <w:p w:rsidR="00FE6FA4" w:rsidRPr="00B4460E" w:rsidRDefault="00FE6FA4" w:rsidP="003735FE">
      <w:pPr>
        <w:numPr>
          <w:ilvl w:val="0"/>
          <w:numId w:val="11"/>
        </w:numPr>
        <w:shd w:val="clear" w:color="auto" w:fill="FFFFFF"/>
        <w:spacing w:after="0" w:line="240" w:lineRule="auto"/>
        <w:ind w:left="1004"/>
        <w:rPr>
          <w:rFonts w:ascii="Arial" w:hAnsi="Arial" w:cs="Arial"/>
          <w:color w:val="000000"/>
          <w:sz w:val="24"/>
          <w:szCs w:val="24"/>
          <w:lang w:eastAsia="ru-RU"/>
        </w:rPr>
      </w:pPr>
      <w:r w:rsidRPr="00B44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FE6FA4" w:rsidRPr="00B4460E" w:rsidRDefault="00FE6FA4" w:rsidP="003735FE">
      <w:pPr>
        <w:numPr>
          <w:ilvl w:val="0"/>
          <w:numId w:val="12"/>
        </w:numPr>
        <w:shd w:val="clear" w:color="auto" w:fill="FFFFFF"/>
        <w:spacing w:after="0" w:line="240" w:lineRule="auto"/>
        <w:ind w:left="1004"/>
        <w:rPr>
          <w:rFonts w:ascii="Arial" w:hAnsi="Arial" w:cs="Arial"/>
          <w:color w:val="000000"/>
          <w:sz w:val="24"/>
          <w:szCs w:val="24"/>
          <w:lang w:eastAsia="ru-RU"/>
        </w:rPr>
      </w:pPr>
      <w:r w:rsidRPr="00B44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информацию: наблюдать и делать  самостоятельные  выводы.</w:t>
      </w:r>
    </w:p>
    <w:p w:rsidR="00FE6FA4" w:rsidRPr="00B4460E" w:rsidRDefault="00FE6FA4" w:rsidP="003735FE">
      <w:pPr>
        <w:shd w:val="clear" w:color="auto" w:fill="FFFFFF"/>
        <w:spacing w:after="0" w:line="240" w:lineRule="auto"/>
        <w:ind w:firstLine="284"/>
        <w:rPr>
          <w:rFonts w:ascii="Arial" w:hAnsi="Arial" w:cs="Arial"/>
          <w:color w:val="000000"/>
          <w:sz w:val="24"/>
          <w:szCs w:val="24"/>
          <w:lang w:eastAsia="ru-RU"/>
        </w:rPr>
      </w:pPr>
      <w:r w:rsidRPr="00B4460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 УУД</w:t>
      </w:r>
      <w:r w:rsidRPr="00B44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E6FA4" w:rsidRPr="00B4460E" w:rsidRDefault="00FE6FA4" w:rsidP="003735FE">
      <w:pPr>
        <w:numPr>
          <w:ilvl w:val="0"/>
          <w:numId w:val="13"/>
        </w:numPr>
        <w:shd w:val="clear" w:color="auto" w:fill="FFFFFF"/>
        <w:spacing w:after="0" w:line="240" w:lineRule="auto"/>
        <w:ind w:left="1004"/>
        <w:rPr>
          <w:rFonts w:ascii="Arial" w:hAnsi="Arial" w:cs="Arial"/>
          <w:color w:val="000000"/>
          <w:sz w:val="24"/>
          <w:szCs w:val="24"/>
          <w:lang w:eastAsia="ru-RU"/>
        </w:rPr>
      </w:pPr>
      <w:r w:rsidRPr="00B44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Донести свою позицию до других:</w:t>
      </w:r>
      <w:r w:rsidRPr="00B4460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44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оформлять свою мысль в устной и письменной речи (на уровне одного предложения или небольшого текста).</w:t>
      </w:r>
    </w:p>
    <w:p w:rsidR="00FE6FA4" w:rsidRPr="00B4460E" w:rsidRDefault="00FE6FA4" w:rsidP="003735FE">
      <w:pPr>
        <w:numPr>
          <w:ilvl w:val="0"/>
          <w:numId w:val="14"/>
        </w:numPr>
        <w:shd w:val="clear" w:color="auto" w:fill="FFFFFF"/>
        <w:spacing w:after="0" w:line="240" w:lineRule="auto"/>
        <w:ind w:left="1004"/>
        <w:rPr>
          <w:rFonts w:ascii="Arial" w:hAnsi="Arial" w:cs="Arial"/>
          <w:color w:val="000000"/>
          <w:sz w:val="24"/>
          <w:szCs w:val="24"/>
          <w:lang w:eastAsia="ru-RU"/>
        </w:rPr>
      </w:pPr>
      <w:r w:rsidRPr="00B44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Слушать и понимать речь других.</w:t>
      </w:r>
    </w:p>
    <w:p w:rsidR="00FE6FA4" w:rsidRPr="00B4460E" w:rsidRDefault="00FE6FA4" w:rsidP="003735FE">
      <w:pPr>
        <w:numPr>
          <w:ilvl w:val="0"/>
          <w:numId w:val="15"/>
        </w:numPr>
        <w:shd w:val="clear" w:color="auto" w:fill="FFFFFF"/>
        <w:spacing w:after="0" w:line="240" w:lineRule="auto"/>
        <w:ind w:left="1004"/>
        <w:rPr>
          <w:rFonts w:ascii="Arial" w:hAnsi="Arial" w:cs="Arial"/>
          <w:color w:val="000000"/>
          <w:sz w:val="24"/>
          <w:szCs w:val="24"/>
          <w:lang w:eastAsia="ru-RU"/>
        </w:rPr>
      </w:pPr>
      <w:r w:rsidRPr="00B44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Вступать в беседу на уроке и в жизни.</w:t>
      </w:r>
    </w:p>
    <w:p w:rsidR="00FE6FA4" w:rsidRPr="00B4460E" w:rsidRDefault="00FE6FA4" w:rsidP="003735FE">
      <w:pPr>
        <w:numPr>
          <w:ilvl w:val="0"/>
          <w:numId w:val="16"/>
        </w:numPr>
        <w:shd w:val="clear" w:color="auto" w:fill="FFFFFF"/>
        <w:spacing w:after="0" w:line="240" w:lineRule="auto"/>
        <w:ind w:left="1004"/>
        <w:rPr>
          <w:rFonts w:ascii="Arial" w:hAnsi="Arial" w:cs="Arial"/>
          <w:color w:val="000000"/>
          <w:sz w:val="24"/>
          <w:szCs w:val="24"/>
          <w:lang w:eastAsia="ru-RU"/>
        </w:rPr>
      </w:pPr>
      <w:r w:rsidRPr="00B44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Совместно договариваться о  правилах общения и поведения в школе и следовать им.</w:t>
      </w:r>
    </w:p>
    <w:p w:rsidR="00FE6FA4" w:rsidRPr="00B4460E" w:rsidRDefault="00FE6FA4" w:rsidP="003735FE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4460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 w:rsidRPr="00B44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изучения курса «Математика» во 2-м классе являются формирование следующих умений</w:t>
      </w:r>
    </w:p>
    <w:p w:rsidR="00FE6FA4" w:rsidRPr="00B4460E" w:rsidRDefault="00FE6FA4" w:rsidP="003735FE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44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FE6FA4" w:rsidRPr="00B4460E" w:rsidRDefault="00FE6FA4" w:rsidP="003735FE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44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использовать при выполнении заданий названия и последовательность чисел от 1 до 100;</w:t>
      </w:r>
    </w:p>
    <w:p w:rsidR="00FE6FA4" w:rsidRPr="00B4460E" w:rsidRDefault="00FE6FA4" w:rsidP="003735FE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44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использовать при вычислениях на уровне навыка знание табличных случаев сложения однозначных чисел и  соответствующих им случаев вычитания в пределах 20;</w:t>
      </w:r>
    </w:p>
    <w:p w:rsidR="00FE6FA4" w:rsidRPr="00B4460E" w:rsidRDefault="00FE6FA4" w:rsidP="003735FE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44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использовать при выполнении арифметических действий названия и обозначения операций умножения и деления;</w:t>
      </w:r>
    </w:p>
    <w:p w:rsidR="00FE6FA4" w:rsidRPr="00B4460E" w:rsidRDefault="00FE6FA4" w:rsidP="003735FE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44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осознанно следовать алгоритму выполнения действий в выражениях со скобками и без них;</w:t>
      </w:r>
    </w:p>
    <w:p w:rsidR="00FE6FA4" w:rsidRPr="00B4460E" w:rsidRDefault="00FE6FA4" w:rsidP="003735FE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44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использовать в речи названия единиц измерения длины, объёма: метр, дециметр, сантиметр, килограмм;</w:t>
      </w:r>
    </w:p>
    <w:p w:rsidR="00FE6FA4" w:rsidRPr="00B4460E" w:rsidRDefault="00FE6FA4" w:rsidP="003735FE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44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читать, записывать и сравнивать числа в пределах 100;</w:t>
      </w:r>
    </w:p>
    <w:p w:rsidR="00FE6FA4" w:rsidRPr="00B4460E" w:rsidRDefault="00FE6FA4" w:rsidP="003735FE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44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осознанно следовать  алгоритмам устного и письменного сложения и вычитания чисел в пределах 100;</w:t>
      </w:r>
    </w:p>
    <w:p w:rsidR="00FE6FA4" w:rsidRPr="00B4460E" w:rsidRDefault="00FE6FA4" w:rsidP="003735FE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44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решать задачи в 1-2 действия на сложение и вычитание и простые задачи:</w:t>
      </w:r>
    </w:p>
    <w:p w:rsidR="00FE6FA4" w:rsidRPr="00B4460E" w:rsidRDefault="00FE6FA4" w:rsidP="003735FE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44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 раскрывающие смысл действий сложения, вычитания, умножения и деления;</w:t>
      </w:r>
    </w:p>
    <w:p w:rsidR="00FE6FA4" w:rsidRPr="00B4460E" w:rsidRDefault="00FE6FA4" w:rsidP="003735FE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44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 использующие понятия «увеличить в (на)...», «уменьшить в (на)...»;</w:t>
      </w:r>
    </w:p>
    <w:p w:rsidR="00FE6FA4" w:rsidRPr="00B4460E" w:rsidRDefault="00FE6FA4" w:rsidP="003735FE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44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 на разностное и кратное сравнение;</w:t>
      </w:r>
    </w:p>
    <w:p w:rsidR="00FE6FA4" w:rsidRPr="00B4460E" w:rsidRDefault="00FE6FA4" w:rsidP="003735FE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44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измерять длину данного отрезка, чертить отрезок данной длины;</w:t>
      </w:r>
    </w:p>
    <w:p w:rsidR="00FE6FA4" w:rsidRPr="00B4460E" w:rsidRDefault="00FE6FA4" w:rsidP="003735FE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44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узнавать и называть плоские углы: прямой, тупой и острый;</w:t>
      </w:r>
    </w:p>
    <w:p w:rsidR="00FE6FA4" w:rsidRPr="00B4460E" w:rsidRDefault="00FE6FA4" w:rsidP="003735FE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44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</w:t>
      </w:r>
    </w:p>
    <w:p w:rsidR="00FE6FA4" w:rsidRPr="00B4460E" w:rsidRDefault="00FE6FA4" w:rsidP="003735FE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44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находить периметр многоугольника (треугольника, четырёхугольника).</w:t>
      </w:r>
    </w:p>
    <w:p w:rsidR="00FE6FA4" w:rsidRPr="00B4460E" w:rsidRDefault="00FE6FA4" w:rsidP="003735FE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460E">
        <w:rPr>
          <w:rFonts w:ascii="Times New Roman" w:hAnsi="Times New Roman" w:cs="Times New Roman"/>
          <w:b/>
          <w:bCs/>
          <w:sz w:val="24"/>
          <w:szCs w:val="24"/>
        </w:rPr>
        <w:t>2. СОДЕРЖАНИЕ УЧЕБНОГО ПРЕДМЕТА.</w:t>
      </w:r>
    </w:p>
    <w:p w:rsidR="00FE6FA4" w:rsidRPr="00B4460E" w:rsidRDefault="00FE6FA4" w:rsidP="003735FE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4460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и операции над ними.</w:t>
      </w:r>
    </w:p>
    <w:p w:rsidR="00FE6FA4" w:rsidRPr="00B4460E" w:rsidRDefault="00FE6FA4" w:rsidP="003735FE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4460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Числа от 1 до 100.</w:t>
      </w:r>
    </w:p>
    <w:p w:rsidR="00FE6FA4" w:rsidRPr="00B4460E" w:rsidRDefault="00FE6FA4" w:rsidP="003735FE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4460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Нумерация (17ч)</w:t>
      </w:r>
    </w:p>
    <w:p w:rsidR="00FE6FA4" w:rsidRPr="00B4460E" w:rsidRDefault="00FE6FA4" w:rsidP="003735FE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44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Десяток.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</w:t>
      </w:r>
    </w:p>
    <w:p w:rsidR="00FE6FA4" w:rsidRPr="00B4460E" w:rsidRDefault="00FE6FA4" w:rsidP="003735FE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44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Устная и письменная нумерация двузначных чисел. Разряд десятков и разряд единиц, их место в записи чисел.</w:t>
      </w:r>
    </w:p>
    <w:p w:rsidR="00FE6FA4" w:rsidRPr="00B4460E" w:rsidRDefault="00FE6FA4" w:rsidP="003735FE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4460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Сложение и вычитание чисел.(76ч)</w:t>
      </w:r>
    </w:p>
    <w:p w:rsidR="00FE6FA4" w:rsidRPr="00B4460E" w:rsidRDefault="00FE6FA4" w:rsidP="003735FE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44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Операции сложения и вычитания. Взаимосвязь операций сложения и вычитания</w:t>
      </w:r>
    </w:p>
    <w:p w:rsidR="00FE6FA4" w:rsidRPr="00B4460E" w:rsidRDefault="00FE6FA4" w:rsidP="003735FE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44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</w:r>
    </w:p>
    <w:p w:rsidR="00FE6FA4" w:rsidRPr="00B4460E" w:rsidRDefault="00FE6FA4" w:rsidP="003735FE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44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Сложение и вычитание двузначных чисел, оканчивающихся нулями.</w:t>
      </w:r>
    </w:p>
    <w:p w:rsidR="00FE6FA4" w:rsidRPr="00B4460E" w:rsidRDefault="00FE6FA4" w:rsidP="003735FE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44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Устные и письменные приёмы сложения и вычитания чисел в пределах 100.</w:t>
      </w:r>
    </w:p>
    <w:p w:rsidR="00FE6FA4" w:rsidRPr="00B4460E" w:rsidRDefault="00FE6FA4" w:rsidP="003735FE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44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Алгоритмы сложения и вычитания.</w:t>
      </w:r>
    </w:p>
    <w:p w:rsidR="00FE6FA4" w:rsidRPr="00B4460E" w:rsidRDefault="00FE6FA4" w:rsidP="003735FE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4460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Умножение и деление чисел.(37ч)</w:t>
      </w:r>
    </w:p>
    <w:p w:rsidR="00FE6FA4" w:rsidRPr="00B4460E" w:rsidRDefault="00FE6FA4" w:rsidP="003735FE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44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Нахождение суммы нескольких одинаковых слагаемых и представление числа в виде суммы одинаковых слагаемых. Операция умножения. Переместительное свойство умножения.</w:t>
      </w:r>
    </w:p>
    <w:p w:rsidR="00FE6FA4" w:rsidRPr="00B4460E" w:rsidRDefault="00FE6FA4" w:rsidP="003735FE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44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Операция деления. Взаимосвязь операций умножения и деления. Таблица умножения и деления однозначных чисел.</w:t>
      </w:r>
    </w:p>
    <w:p w:rsidR="00FE6FA4" w:rsidRPr="00B4460E" w:rsidRDefault="00FE6FA4" w:rsidP="003735FE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4460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Величины и их измерение.</w:t>
      </w:r>
    </w:p>
    <w:p w:rsidR="00FE6FA4" w:rsidRPr="00B4460E" w:rsidRDefault="00FE6FA4" w:rsidP="003735FE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44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Длина. Единица измерения длины – метр. Соотношения между единицами измерения длины.</w:t>
      </w:r>
    </w:p>
    <w:p w:rsidR="00FE6FA4" w:rsidRPr="00B4460E" w:rsidRDefault="00FE6FA4" w:rsidP="003735FE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44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Перевод именованных чисел в заданные единицы (раздробление и превращение).</w:t>
      </w:r>
    </w:p>
    <w:p w:rsidR="00FE6FA4" w:rsidRPr="00B4460E" w:rsidRDefault="00FE6FA4" w:rsidP="003735FE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44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Периметр многоугольника. Формулы периметра квадрата и прямоугольника.</w:t>
      </w:r>
    </w:p>
    <w:p w:rsidR="00FE6FA4" w:rsidRPr="00B4460E" w:rsidRDefault="00FE6FA4" w:rsidP="003735FE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44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Цена, количество и стоимость товара.</w:t>
      </w:r>
    </w:p>
    <w:p w:rsidR="00FE6FA4" w:rsidRPr="00B4460E" w:rsidRDefault="00FE6FA4" w:rsidP="003735FE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44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Время. Единица времени – час.</w:t>
      </w:r>
    </w:p>
    <w:p w:rsidR="00FE6FA4" w:rsidRPr="00B4460E" w:rsidRDefault="00FE6FA4" w:rsidP="003735FE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4460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Текстовые задачи.</w:t>
      </w:r>
    </w:p>
    <w:p w:rsidR="00FE6FA4" w:rsidRPr="00B4460E" w:rsidRDefault="00FE6FA4" w:rsidP="003735FE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44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Простые и составные текстовые задачи, при решении которых используется:</w:t>
      </w:r>
    </w:p>
    <w:p w:rsidR="00FE6FA4" w:rsidRPr="00B4460E" w:rsidRDefault="00FE6FA4" w:rsidP="003735FE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44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 смысл действий сложения, вычитания, умножения и деления;</w:t>
      </w:r>
    </w:p>
    <w:p w:rsidR="00FE6FA4" w:rsidRPr="00B4460E" w:rsidRDefault="00FE6FA4" w:rsidP="003735FE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44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 разностное сравнение;</w:t>
      </w:r>
    </w:p>
    <w:p w:rsidR="00FE6FA4" w:rsidRPr="00B4460E" w:rsidRDefault="00FE6FA4" w:rsidP="003735FE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4460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Элементы геометрии.</w:t>
      </w:r>
    </w:p>
    <w:p w:rsidR="00FE6FA4" w:rsidRPr="00B4460E" w:rsidRDefault="00FE6FA4" w:rsidP="003735FE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44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Обозначение геометрических фигур буквами.</w:t>
      </w:r>
    </w:p>
    <w:p w:rsidR="00FE6FA4" w:rsidRPr="00B4460E" w:rsidRDefault="00FE6FA4" w:rsidP="003735FE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44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Острые и тупые углы.</w:t>
      </w:r>
    </w:p>
    <w:p w:rsidR="00FE6FA4" w:rsidRPr="00B4460E" w:rsidRDefault="00FE6FA4" w:rsidP="003735FE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44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Составление плоских фигур из частей. Деление плоских фигур на части.</w:t>
      </w:r>
    </w:p>
    <w:p w:rsidR="00FE6FA4" w:rsidRPr="00B4460E" w:rsidRDefault="00FE6FA4" w:rsidP="003735FE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4460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Элементы алгебры.</w:t>
      </w:r>
    </w:p>
    <w:p w:rsidR="00FE6FA4" w:rsidRPr="00B4460E" w:rsidRDefault="00FE6FA4" w:rsidP="003735FE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44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Переменная. Выражения с переменной. Нахождение значений выражений вида </w:t>
      </w:r>
      <w:r w:rsidRPr="00B4460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а </w:t>
      </w:r>
      <w:r w:rsidRPr="00B44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± 5; 4 – </w:t>
      </w:r>
      <w:r w:rsidRPr="00B4460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B44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B4460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44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заданных числовых значениях переменной.</w:t>
      </w:r>
    </w:p>
    <w:p w:rsidR="00FE6FA4" w:rsidRPr="00B4460E" w:rsidRDefault="00FE6FA4" w:rsidP="003735FE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44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Использование скобок для обозначения последовательности действий. Порядок действий в выражениях, содержащих два и более действия со скобками и без них.</w:t>
      </w:r>
    </w:p>
    <w:p w:rsidR="00FE6FA4" w:rsidRPr="00B4460E" w:rsidRDefault="00FE6FA4" w:rsidP="003735FE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44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Решение уравнений вида </w:t>
      </w:r>
      <w:r w:rsidRPr="00B4460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а ± х = b; х</w:t>
      </w:r>
      <w:r w:rsidRPr="00B44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B4460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а = b; а</w:t>
      </w:r>
      <w:r w:rsidRPr="00B44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B4460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х = b;</w:t>
      </w:r>
    </w:p>
    <w:p w:rsidR="00FE6FA4" w:rsidRPr="00B4460E" w:rsidRDefault="00FE6FA4" w:rsidP="003735FE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4460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Занимательные и нестандартные задачи.</w:t>
      </w:r>
    </w:p>
    <w:p w:rsidR="00FE6FA4" w:rsidRPr="00B4460E" w:rsidRDefault="00FE6FA4" w:rsidP="003735FE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44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Логические задачи. Арифметические лабиринты, магические фигуры, математические фокусы.</w:t>
      </w:r>
    </w:p>
    <w:p w:rsidR="00FE6FA4" w:rsidRPr="00B4460E" w:rsidRDefault="00FE6FA4" w:rsidP="003735FE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44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Задачи на разрезание и составление фигур. Задачи с палочками.</w:t>
      </w:r>
    </w:p>
    <w:p w:rsidR="00FE6FA4" w:rsidRDefault="00FE6FA4" w:rsidP="003735FE">
      <w:pPr>
        <w:ind w:firstLine="708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4460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Итоговое повторение.(5ч)</w:t>
      </w:r>
      <w:bookmarkStart w:id="0" w:name="_GoBack"/>
      <w:bookmarkEnd w:id="0"/>
    </w:p>
    <w:p w:rsidR="00172823" w:rsidRDefault="00172823" w:rsidP="003735FE">
      <w:pPr>
        <w:ind w:firstLine="708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72823" w:rsidRDefault="00172823" w:rsidP="003735FE">
      <w:pPr>
        <w:ind w:firstLine="708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72823" w:rsidRDefault="00172823" w:rsidP="003735FE">
      <w:pPr>
        <w:ind w:firstLine="708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72823" w:rsidRDefault="00172823" w:rsidP="003735FE">
      <w:pPr>
        <w:ind w:firstLine="708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72823" w:rsidRDefault="00172823" w:rsidP="003735FE">
      <w:pPr>
        <w:ind w:firstLine="708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72823" w:rsidRDefault="00172823" w:rsidP="003735FE">
      <w:pPr>
        <w:ind w:firstLine="708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72823" w:rsidRPr="00172823" w:rsidRDefault="00172823" w:rsidP="00172823">
      <w:pPr>
        <w:tabs>
          <w:tab w:val="left" w:pos="13750"/>
        </w:tabs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172823">
        <w:rPr>
          <w:rFonts w:ascii="Times New Roman" w:hAnsi="Times New Roman" w:cs="Times New Roman"/>
          <w:b/>
          <w:bCs/>
          <w:smallCaps/>
          <w:sz w:val="24"/>
          <w:szCs w:val="24"/>
        </w:rPr>
        <w:t>3. тематическое планирование</w:t>
      </w:r>
    </w:p>
    <w:p w:rsidR="00172823" w:rsidRPr="00172823" w:rsidRDefault="00172823" w:rsidP="00172823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X="-779" w:tblpY="1"/>
        <w:tblOverlap w:val="never"/>
        <w:tblW w:w="11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622"/>
        <w:gridCol w:w="24"/>
        <w:gridCol w:w="682"/>
        <w:gridCol w:w="23"/>
        <w:gridCol w:w="2985"/>
        <w:gridCol w:w="12"/>
        <w:gridCol w:w="11"/>
        <w:gridCol w:w="14"/>
        <w:gridCol w:w="5527"/>
        <w:gridCol w:w="21"/>
        <w:gridCol w:w="159"/>
        <w:gridCol w:w="236"/>
        <w:gridCol w:w="304"/>
        <w:gridCol w:w="236"/>
      </w:tblGrid>
      <w:tr w:rsidR="00172823" w:rsidRPr="00172823" w:rsidTr="00124948">
        <w:trPr>
          <w:gridAfter w:val="1"/>
          <w:wAfter w:w="236" w:type="dxa"/>
          <w:trHeight w:val="356"/>
        </w:trPr>
        <w:tc>
          <w:tcPr>
            <w:tcW w:w="648" w:type="dxa"/>
            <w:vMerge w:val="restart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351" w:type="dxa"/>
            <w:gridSpan w:val="4"/>
            <w:tcBorders>
              <w:bottom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5" w:type="dxa"/>
            <w:vMerge w:val="restart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  <w:gridSpan w:val="4"/>
            <w:vMerge w:val="restart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</w:t>
            </w:r>
          </w:p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учебной</w:t>
            </w:r>
          </w:p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720" w:type="dxa"/>
            <w:gridSpan w:val="4"/>
            <w:vMerge w:val="restart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 ч</w:t>
            </w:r>
            <w:r w:rsidRPr="00172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172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</w:t>
            </w:r>
          </w:p>
        </w:tc>
      </w:tr>
      <w:tr w:rsidR="00172823" w:rsidRPr="00172823" w:rsidTr="00124948">
        <w:trPr>
          <w:gridAfter w:val="1"/>
          <w:wAfter w:w="236" w:type="dxa"/>
          <w:trHeight w:val="609"/>
        </w:trPr>
        <w:tc>
          <w:tcPr>
            <w:tcW w:w="648" w:type="dxa"/>
            <w:vMerge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Факт </w:t>
            </w:r>
          </w:p>
        </w:tc>
        <w:tc>
          <w:tcPr>
            <w:tcW w:w="2985" w:type="dxa"/>
            <w:vMerge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gridSpan w:val="4"/>
            <w:vMerge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vMerge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2823" w:rsidRPr="00172823" w:rsidTr="00124948">
        <w:trPr>
          <w:gridAfter w:val="1"/>
          <w:wAfter w:w="236" w:type="dxa"/>
          <w:trHeight w:val="392"/>
        </w:trPr>
        <w:tc>
          <w:tcPr>
            <w:tcW w:w="10548" w:type="dxa"/>
            <w:gridSpan w:val="10"/>
            <w:tcBorders>
              <w:right w:val="single" w:sz="4" w:space="0" w:color="auto"/>
            </w:tcBorders>
            <w:vAlign w:val="center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Числа от 1 до 100.</w:t>
            </w:r>
          </w:p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Нумерация (17 ч)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</w:tcBorders>
            <w:vAlign w:val="center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2823" w:rsidRPr="00172823" w:rsidTr="00124948">
        <w:trPr>
          <w:gridAfter w:val="1"/>
          <w:wAfter w:w="236" w:type="dxa"/>
          <w:trHeight w:val="142"/>
        </w:trPr>
        <w:tc>
          <w:tcPr>
            <w:tcW w:w="648" w:type="dxa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безопасности. 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Числа от 1 до 20. (с.4)</w:t>
            </w:r>
          </w:p>
        </w:tc>
        <w:tc>
          <w:tcPr>
            <w:tcW w:w="556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Образовывают, называют, сравнивают, записыв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ют, классифицируют, заменяют числа в пределах 20.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584"/>
        </w:trPr>
        <w:tc>
          <w:tcPr>
            <w:tcW w:w="648" w:type="dxa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20. </w:t>
            </w:r>
            <w:r w:rsidRPr="00172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с.5)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Выполняют действия, соотносят, сравнивают, оц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нивают свои знания.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354"/>
        </w:trPr>
        <w:tc>
          <w:tcPr>
            <w:tcW w:w="648" w:type="dxa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Десяток. Счёт десятками до 100. (с.6)</w:t>
            </w:r>
          </w:p>
        </w:tc>
        <w:tc>
          <w:tcPr>
            <w:tcW w:w="556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Образовывают, называют и записывают числа в пределах 100.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142"/>
        </w:trPr>
        <w:tc>
          <w:tcPr>
            <w:tcW w:w="648" w:type="dxa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Счёт десятками. Образ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вание, чтение и запись ч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сел от 20 до 100. (с.7)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Образовывают, называют числа в пределах 100, упорядочивают задуманные числа, устанавливают правило, по которому составлена числовая посл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довательность.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142"/>
        </w:trPr>
        <w:tc>
          <w:tcPr>
            <w:tcW w:w="648" w:type="dxa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Поместное значение цифр. (с.8)</w:t>
            </w:r>
          </w:p>
        </w:tc>
        <w:tc>
          <w:tcPr>
            <w:tcW w:w="5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Образовывают, называют и записывают числа в пределах 100, упорядочивают задуманные числа, устанавливают правило, по которому составлена числовая последовательность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142"/>
        </w:trPr>
        <w:tc>
          <w:tcPr>
            <w:tcW w:w="648" w:type="dxa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172823" w:rsidRPr="00172823" w:rsidRDefault="00172823" w:rsidP="00124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 xml:space="preserve">Однозначные 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и двузначные числа.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( с.9)</w:t>
            </w:r>
          </w:p>
        </w:tc>
        <w:tc>
          <w:tcPr>
            <w:tcW w:w="5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Образовывают, называют и записывают числа в пределах 100, упорядочивают задуманные числа, устанавливают правило, по которому составлена числовая последовательность.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578"/>
        </w:trPr>
        <w:tc>
          <w:tcPr>
            <w:tcW w:w="648" w:type="dxa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85" w:type="dxa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Единицы измерения дл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ны: миллиметр. (с.10, 11)</w:t>
            </w:r>
          </w:p>
        </w:tc>
        <w:tc>
          <w:tcPr>
            <w:tcW w:w="556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Переводят одни единицы длины в другие: мелкие в более крупные и наоборот, используя соотношения между ними.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172823" w:rsidRPr="00172823" w:rsidTr="00124948">
        <w:trPr>
          <w:gridAfter w:val="1"/>
          <w:wAfter w:w="236" w:type="dxa"/>
          <w:trHeight w:val="142"/>
        </w:trPr>
        <w:tc>
          <w:tcPr>
            <w:tcW w:w="648" w:type="dxa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диагностика.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Входная 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работа.</w:t>
            </w:r>
          </w:p>
        </w:tc>
        <w:tc>
          <w:tcPr>
            <w:tcW w:w="5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Соотносят результат проведённого самоконтроля с целями, поставленными при изучении темы, оц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нивают их и делают выводы.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142"/>
        </w:trPr>
        <w:tc>
          <w:tcPr>
            <w:tcW w:w="648" w:type="dxa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ты.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Наименьшее трёхзначное число. Число 100. (с.12)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Соотносят результат проведённого самоконтроля с целями, поставленными при изучении темы, оц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нивают их и делают выводы.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Выполняют задания творческого и поискового х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рактера, применяют знания и способы действий в изменённых условиях.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142"/>
        </w:trPr>
        <w:tc>
          <w:tcPr>
            <w:tcW w:w="648" w:type="dxa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Метр. Таблица единиц длины. (с.13)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Переводят одни единицы длины в другие: мелкие в более крупные и наоборот,  используя соотношения между ними.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142"/>
        </w:trPr>
        <w:tc>
          <w:tcPr>
            <w:tcW w:w="648" w:type="dxa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вида 35+5, 35-30, 35-5.т (с. 14)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Выполняют сложение и вычитание вида 35+5, 35-30, 35-5; совершенствуют умения решать задачи и сравнивать именованные числа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142"/>
        </w:trPr>
        <w:tc>
          <w:tcPr>
            <w:tcW w:w="648" w:type="dxa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Замена двузначного числа суммой разрядных сл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гаемых. (с.15)</w:t>
            </w:r>
          </w:p>
        </w:tc>
        <w:tc>
          <w:tcPr>
            <w:tcW w:w="5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Заменяют двузначное число суммой разрядных слагаемых.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142"/>
        </w:trPr>
        <w:tc>
          <w:tcPr>
            <w:tcW w:w="648" w:type="dxa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 xml:space="preserve">Единицы стоимости: </w:t>
            </w:r>
            <w:r w:rsidRPr="0017282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рубль, копейка. (с.16,17)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 xml:space="preserve">Переводят одни единицы длины в другие: мелкие в более крупные и наоборот,  используя соотношения между ними. 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1382"/>
        </w:trPr>
        <w:tc>
          <w:tcPr>
            <w:tcW w:w="648" w:type="dxa"/>
            <w:tcBorders>
              <w:bottom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28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Странички для любозн</w:t>
            </w:r>
            <w:r w:rsidRPr="001728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1728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тельных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». (с.18,19)</w:t>
            </w:r>
          </w:p>
        </w:tc>
        <w:tc>
          <w:tcPr>
            <w:tcW w:w="5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Выполняют задания творческого и поискового х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рактера, применяют знания и способы действий в измененных условиях.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142"/>
        </w:trPr>
        <w:tc>
          <w:tcPr>
            <w:tcW w:w="648" w:type="dxa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</w:t>
            </w:r>
            <w:r w:rsidRPr="001728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Что узнали. Чему науч</w:t>
            </w:r>
            <w:r w:rsidRPr="001728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1728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лись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» (с.20,21,24)</w:t>
            </w:r>
          </w:p>
        </w:tc>
        <w:tc>
          <w:tcPr>
            <w:tcW w:w="5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Выполняют задания творческого и поискового х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рактера, применяют знания и способы действий в измененных условиях.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142"/>
        </w:trPr>
        <w:tc>
          <w:tcPr>
            <w:tcW w:w="648" w:type="dxa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работа «</w:t>
            </w:r>
            <w:r w:rsidRPr="001728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Проверим себя и оценим свои достижения» 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(Тест с. 22,23)</w:t>
            </w:r>
          </w:p>
        </w:tc>
        <w:tc>
          <w:tcPr>
            <w:tcW w:w="5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Соотносят результат проведённого самоконтроля с целями, поставленными при изучении темы, оц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нивают их и делают выводы.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392"/>
        </w:trPr>
        <w:tc>
          <w:tcPr>
            <w:tcW w:w="10569" w:type="dxa"/>
            <w:gridSpan w:val="11"/>
            <w:tcBorders>
              <w:left w:val="single" w:sz="4" w:space="0" w:color="auto"/>
              <w:right w:val="nil"/>
            </w:tcBorders>
            <w:vAlign w:val="center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Сложение и вычитание чисел от 1 до 100 (75 ч)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823" w:rsidRPr="00172823" w:rsidTr="00124948">
        <w:trPr>
          <w:gridAfter w:val="1"/>
          <w:wAfter w:w="236" w:type="dxa"/>
          <w:trHeight w:val="741"/>
        </w:trPr>
        <w:tc>
          <w:tcPr>
            <w:tcW w:w="648" w:type="dxa"/>
            <w:tcBorders>
              <w:bottom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5"/>
            <w:tcBorders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Анализ результатов. О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 xml:space="preserve">ратные 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задачи. (с.26)</w:t>
            </w:r>
          </w:p>
        </w:tc>
        <w:tc>
          <w:tcPr>
            <w:tcW w:w="57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Составляют и решают задачи, обратные данной, моделируют с помощью схематических чертежей зав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симости между величинами в задачах, объясняют, обнаруживают и устраняют логические ошибки.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142"/>
        </w:trPr>
        <w:tc>
          <w:tcPr>
            <w:tcW w:w="648" w:type="dxa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5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и разность отрезков. (с.27)</w:t>
            </w:r>
          </w:p>
        </w:tc>
        <w:tc>
          <w:tcPr>
            <w:tcW w:w="5707" w:type="dxa"/>
            <w:gridSpan w:val="3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Общие виды деятельности: оценивают, делают выводы. Моделируют с помощью схематических че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тежей зависимости между величинами в задачах на нахождение неизвестного слагаемого, неизвестного уменьшаемого, неизвестного вычитаемого.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142"/>
        </w:trPr>
        <w:tc>
          <w:tcPr>
            <w:tcW w:w="648" w:type="dxa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5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 xml:space="preserve">неизвестного </w:t>
            </w:r>
            <w:r w:rsidRPr="001728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уменьшаем</w:t>
            </w:r>
            <w:r w:rsidRPr="001728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1728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го. (с.28 )</w:t>
            </w:r>
          </w:p>
        </w:tc>
        <w:tc>
          <w:tcPr>
            <w:tcW w:w="57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Моделируют с помощью схематических чертежей зависимости между величинами в задачах на нахо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дение неизвестного слагаемого, неизвестного уменьшаемого, неизвестного вычитаемого.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142"/>
        </w:trPr>
        <w:tc>
          <w:tcPr>
            <w:tcW w:w="648" w:type="dxa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5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дение неизвестного выч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 xml:space="preserve">таемого. </w:t>
            </w:r>
            <w:r w:rsidRPr="001728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(с.29 )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Моделируют с помощью схематических чертежей зависимости между величинами в задачах на нахо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дение неизвестного слагаемого, неизвестного уменьшаемого, неизвестного вычитаемого.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142"/>
        </w:trPr>
        <w:tc>
          <w:tcPr>
            <w:tcW w:w="648" w:type="dxa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5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 xml:space="preserve">задач. 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изученного. (с.30  )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Выполняют задания творческого и поискового х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рактера, применяют знания и способы действий в изменённых условиях.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142"/>
        </w:trPr>
        <w:tc>
          <w:tcPr>
            <w:tcW w:w="648" w:type="dxa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5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 xml:space="preserve">Час. Минута. 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Определение времени по часам. (с.31  )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Переводят одни единицы длины в другие: мелкие в более крупные и наоборот.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142"/>
        </w:trPr>
        <w:tc>
          <w:tcPr>
            <w:tcW w:w="648" w:type="dxa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5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ломаной.(с. 32,33 )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Работают с именованными величинами: вычисляют длину ломаной и периметр многоугольника.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142"/>
        </w:trPr>
        <w:tc>
          <w:tcPr>
            <w:tcW w:w="648" w:type="dxa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5"/>
            <w:tcBorders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 (с.34,35)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Выполняют задания творческого и поискового х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рактера, применяют знания и способы действий в изменённых условиях.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142"/>
        </w:trPr>
        <w:tc>
          <w:tcPr>
            <w:tcW w:w="648" w:type="dxa"/>
            <w:tcBorders>
              <w:top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5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Порядок действий в выр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жениях со скобками. (с. 38,39 )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Вычисляют значения выражений со скобками и без них.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142"/>
        </w:trPr>
        <w:tc>
          <w:tcPr>
            <w:tcW w:w="648" w:type="dxa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5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выражения.(с.40 )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Вычисляют значения выражений со скобками и без 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них.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</w:tr>
      <w:tr w:rsidR="00172823" w:rsidRPr="00172823" w:rsidTr="00124948">
        <w:trPr>
          <w:trHeight w:val="142"/>
        </w:trPr>
        <w:tc>
          <w:tcPr>
            <w:tcW w:w="648" w:type="dxa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5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числовых 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выражений.(с.41  )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Сравнивают два выражения.</w:t>
            </w:r>
          </w:p>
        </w:tc>
        <w:tc>
          <w:tcPr>
            <w:tcW w:w="54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823" w:rsidRPr="00172823" w:rsidTr="00124948">
        <w:trPr>
          <w:gridAfter w:val="1"/>
          <w:wAfter w:w="236" w:type="dxa"/>
          <w:trHeight w:val="142"/>
        </w:trPr>
        <w:tc>
          <w:tcPr>
            <w:tcW w:w="648" w:type="dxa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5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Периметр многоуголь-ника. (с.42,43  )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Вычисляют периметр многоугольника.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142"/>
        </w:trPr>
        <w:tc>
          <w:tcPr>
            <w:tcW w:w="648" w:type="dxa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5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сложения. 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(с. 44,45 )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Вычисляют значения выражений со скобками и без них. Применяют переместительное и сочетательное свойства сложения при вычислениях.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142"/>
        </w:trPr>
        <w:tc>
          <w:tcPr>
            <w:tcW w:w="648" w:type="dxa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5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Закрепление по теме: «Свойства сложения».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(с. 46,47 )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Применять переместительное и сочетательное сво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ства сложения при вычислениях.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172823" w:rsidRPr="00172823" w:rsidTr="00124948">
        <w:trPr>
          <w:gridAfter w:val="1"/>
          <w:wAfter w:w="236" w:type="dxa"/>
          <w:trHeight w:val="142"/>
        </w:trPr>
        <w:tc>
          <w:tcPr>
            <w:tcW w:w="648" w:type="dxa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5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Наш проект «Математика вокруг нас. Узоры   на п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суде».(с. 48,49 )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28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Странички для любозн</w:t>
            </w:r>
            <w:r w:rsidRPr="001728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1728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тельных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». (с.36,37,50,51)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Определяют и описывают закономерности в от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бранных узорах; самостоятельно составляют свои узоры и орнаменты.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Выполняют задания творческого и поискового х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рактера, применяют знания и способы действий в измененных условиях.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142"/>
        </w:trPr>
        <w:tc>
          <w:tcPr>
            <w:tcW w:w="648" w:type="dxa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5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«Что узнали. Чему науч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лись» (с.52-56)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Вычисляют значения выражений со скобками и без них. Применяют переместительное и сочетательное свойства сложения при вычислениях.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142"/>
        </w:trPr>
        <w:tc>
          <w:tcPr>
            <w:tcW w:w="648" w:type="dxa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35 36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5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«Что узнали. Чему науч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лись» (с. 52-56)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Моделируют с помощью схематических чертежей зависимости между величинами в задачах на нахо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дение неизвестного слагаемого, неизвестного уменьшаемого, неизвестного вычитаемого.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172823" w:rsidRPr="00172823" w:rsidTr="00124948">
        <w:trPr>
          <w:gridAfter w:val="1"/>
          <w:wAfter w:w="236" w:type="dxa"/>
          <w:trHeight w:val="142"/>
        </w:trPr>
        <w:tc>
          <w:tcPr>
            <w:tcW w:w="648" w:type="dxa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5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2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 xml:space="preserve"> за 1 четверть.  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Соотносят результат проведённого самоконтроля с целями, поставленными при изучении темы, оцен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вают их и делают выводы.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142"/>
        </w:trPr>
        <w:tc>
          <w:tcPr>
            <w:tcW w:w="648" w:type="dxa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2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Подготовка к изуч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нию устных приёмов сл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жения и вычитания. (с.57 )</w:t>
            </w:r>
          </w:p>
        </w:tc>
        <w:tc>
          <w:tcPr>
            <w:tcW w:w="5744" w:type="dxa"/>
            <w:gridSpan w:val="6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Моделируют и объясняют ход выполнения устных приёмов сложения и вычитания в пределах 100.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142"/>
        </w:trPr>
        <w:tc>
          <w:tcPr>
            <w:tcW w:w="648" w:type="dxa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2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Приёмы вычислений для случаев вида 36+2, 36+20, 60+18. (с. 58)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gridSpan w:val="6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устно сложение и вычитание в пределах 100 (табличные, нумерационные случаи, сложение и вычитание круглых десятков и др.)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142"/>
        </w:trPr>
        <w:tc>
          <w:tcPr>
            <w:tcW w:w="648" w:type="dxa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2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Приёмы вычислений для случаев вида 36-2, 36-20, 36-22.  (с.59 )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gridSpan w:val="6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Выполняют устно сложение и вычитание в пределах 100 (табличные, нумерационные случаи, сложение и вычитание круглых десятков и др.).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142"/>
        </w:trPr>
        <w:tc>
          <w:tcPr>
            <w:tcW w:w="648" w:type="dxa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5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Приёмы вычислений для случаев вида 26+4.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(с. 60)</w:t>
            </w:r>
          </w:p>
        </w:tc>
        <w:tc>
          <w:tcPr>
            <w:tcW w:w="5707" w:type="dxa"/>
            <w:gridSpan w:val="3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Выполняют устно сложение и вычитание в пределах 100 (табличные, нумерационные случаи, сложение и вычитание круглых десятков и др.).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142"/>
        </w:trPr>
        <w:tc>
          <w:tcPr>
            <w:tcW w:w="648" w:type="dxa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5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Приёмы вычислений для случаев 30-7.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(с.61 )</w:t>
            </w:r>
          </w:p>
        </w:tc>
        <w:tc>
          <w:tcPr>
            <w:tcW w:w="5707" w:type="dxa"/>
            <w:gridSpan w:val="3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Выполняют устно сложение и вычитание в пределах 100 (табличные, нумерационные случаи, сложение и вычитание круглых десятков и др.).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142"/>
        </w:trPr>
        <w:tc>
          <w:tcPr>
            <w:tcW w:w="648" w:type="dxa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5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Приёмы вычислений для случаев вида 60-24.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(с. 62)</w:t>
            </w:r>
          </w:p>
        </w:tc>
        <w:tc>
          <w:tcPr>
            <w:tcW w:w="5707" w:type="dxa"/>
            <w:gridSpan w:val="3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Выполняют устно сложение и вычитание в пределах 100 (табличные, нумерационные случаи, сложение и вычитание круглых десятков и др.).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142"/>
        </w:trPr>
        <w:tc>
          <w:tcPr>
            <w:tcW w:w="648" w:type="dxa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5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 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(с.63 )</w:t>
            </w:r>
          </w:p>
        </w:tc>
        <w:tc>
          <w:tcPr>
            <w:tcW w:w="5707" w:type="dxa"/>
            <w:gridSpan w:val="3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Записывают решение составных задач с помощью выражения.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142"/>
        </w:trPr>
        <w:tc>
          <w:tcPr>
            <w:tcW w:w="648" w:type="dxa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5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(с.64 )</w:t>
            </w:r>
          </w:p>
        </w:tc>
        <w:tc>
          <w:tcPr>
            <w:tcW w:w="5707" w:type="dxa"/>
            <w:gridSpan w:val="3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Записывают решение составных задач с помощью выражения.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142"/>
        </w:trPr>
        <w:tc>
          <w:tcPr>
            <w:tcW w:w="648" w:type="dxa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5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Решение задач. Закрепл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ние.(с. 65)</w:t>
            </w:r>
          </w:p>
        </w:tc>
        <w:tc>
          <w:tcPr>
            <w:tcW w:w="5707" w:type="dxa"/>
            <w:gridSpan w:val="3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Записывают решение составных задач с помощью выражения.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142"/>
        </w:trPr>
        <w:tc>
          <w:tcPr>
            <w:tcW w:w="648" w:type="dxa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5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Приём сложения вида 26+7.(с. 66)</w:t>
            </w:r>
          </w:p>
        </w:tc>
        <w:tc>
          <w:tcPr>
            <w:tcW w:w="5707" w:type="dxa"/>
            <w:gridSpan w:val="3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Выполняют устно сложение и вычитание в пределах 100 (табличные, нумерационные случаи, сложение и вычитание круглых десятков и др.)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142"/>
        </w:trPr>
        <w:tc>
          <w:tcPr>
            <w:tcW w:w="648" w:type="dxa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5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Приёмы вычитания вида 35-7. (с. 67)</w:t>
            </w:r>
          </w:p>
        </w:tc>
        <w:tc>
          <w:tcPr>
            <w:tcW w:w="5707" w:type="dxa"/>
            <w:gridSpan w:val="3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Выполняют устно сложение и вычитание в пределах 100 (табличные, нумерационные случаи, сложение и вычитание круглых десятков и др.).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142"/>
        </w:trPr>
        <w:tc>
          <w:tcPr>
            <w:tcW w:w="648" w:type="dxa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5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Закрепление изученных приёмов сложения и выч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тания. (с.68 )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gridSpan w:val="3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Выполняют задания творческого и поискового х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рактера, применяют знания и способы действий в изменённых условиях.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1272"/>
        </w:trPr>
        <w:tc>
          <w:tcPr>
            <w:tcW w:w="648" w:type="dxa"/>
            <w:tcBorders>
              <w:bottom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5"/>
            <w:tcBorders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Закрепление изученных приёмов сложения и выч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тания.(с.69 )</w:t>
            </w:r>
          </w:p>
        </w:tc>
        <w:tc>
          <w:tcPr>
            <w:tcW w:w="57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Выполняют задания творческого и поискового х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рактера, применяют знания и способы действий в изменённых условиях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326"/>
        </w:trPr>
        <w:tc>
          <w:tcPr>
            <w:tcW w:w="648" w:type="dxa"/>
            <w:tcBorders>
              <w:top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5"/>
            <w:tcBorders>
              <w:top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28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Странички для любозн</w:t>
            </w:r>
            <w:r w:rsidRPr="001728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1728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тельных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 xml:space="preserve">  Выполняют задания творческого и поискового х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 xml:space="preserve">рактера, применяют знания и способы действий в 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измененных условиях.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823" w:rsidRPr="00172823" w:rsidTr="00124948">
        <w:trPr>
          <w:gridAfter w:val="1"/>
          <w:wAfter w:w="236" w:type="dxa"/>
          <w:trHeight w:val="142"/>
        </w:trPr>
        <w:tc>
          <w:tcPr>
            <w:tcW w:w="648" w:type="dxa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5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«Что узнали. Чему науч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лись» (с.72-75)</w:t>
            </w:r>
          </w:p>
        </w:tc>
        <w:tc>
          <w:tcPr>
            <w:tcW w:w="5707" w:type="dxa"/>
            <w:gridSpan w:val="3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устно сложение и вычитание в пределах 100 (табличные, нумерационные случаи, сложение и вычитание круглых десятков и др.) 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Записывают решение составных задач с помощью выражения.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142"/>
        </w:trPr>
        <w:tc>
          <w:tcPr>
            <w:tcW w:w="648" w:type="dxa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5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3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«Устное сложение и вычитание в пределах 100».</w:t>
            </w:r>
          </w:p>
        </w:tc>
        <w:tc>
          <w:tcPr>
            <w:tcW w:w="5707" w:type="dxa"/>
            <w:gridSpan w:val="3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Соотносят результат проведённого самоконтроля с целями, поставленными при изучении темы, оцен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вают их и делают выводы.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142"/>
        </w:trPr>
        <w:tc>
          <w:tcPr>
            <w:tcW w:w="648" w:type="dxa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5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контрольной р</w:t>
            </w:r>
            <w:r w:rsidRPr="00172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172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боты.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Буквенные выражения. (с. 76,77)</w:t>
            </w:r>
          </w:p>
        </w:tc>
        <w:tc>
          <w:tcPr>
            <w:tcW w:w="5707" w:type="dxa"/>
            <w:gridSpan w:val="3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 xml:space="preserve">Вычисляют значение буквенного выражения с одной переменной </w:t>
            </w:r>
            <w:r w:rsidRPr="001728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 заданных значениях буквы, испол</w:t>
            </w:r>
            <w:r w:rsidRPr="001728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1728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зуют различные приёмы при вычислении значения ч</w:t>
            </w:r>
            <w:r w:rsidRPr="001728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1728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слового выражения, в том числе правила о порядке действий в выражениях, свойства сложения и прики</w:t>
            </w:r>
            <w:r w:rsidRPr="001728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1728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ку результата.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549"/>
        </w:trPr>
        <w:tc>
          <w:tcPr>
            <w:tcW w:w="648" w:type="dxa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5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Выражения с переменной вида а+12, в-15, 48-с.  (с.78)</w:t>
            </w:r>
          </w:p>
        </w:tc>
        <w:tc>
          <w:tcPr>
            <w:tcW w:w="5707" w:type="dxa"/>
            <w:gridSpan w:val="3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Вычисляют значение буквенного выражения с одной переменной при заданных значениях буквы, испол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зуют различные приёмы при вычислении значения числового выражения, в том числе правила о поря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 xml:space="preserve">ке действий в выражениях, свойства сложения и прикидку 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результата.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142"/>
        </w:trPr>
        <w:tc>
          <w:tcPr>
            <w:tcW w:w="648" w:type="dxa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5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Выражения с переменной вида а+12, в-15, 48-с.  (с.79)</w:t>
            </w:r>
          </w:p>
        </w:tc>
        <w:tc>
          <w:tcPr>
            <w:tcW w:w="5707" w:type="dxa"/>
            <w:gridSpan w:val="3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Вычисляют значение буквенного выражения с одной переменной при заданных значениях буквы, испол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зуют различные приёмы при вычислении значения числового выражения, в том числе правила о поря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ке действий в выражениях, свойства сложения и прикидку результата.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142"/>
        </w:trPr>
        <w:tc>
          <w:tcPr>
            <w:tcW w:w="648" w:type="dxa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5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Уравнение. (с.80,81)</w:t>
            </w:r>
          </w:p>
        </w:tc>
        <w:tc>
          <w:tcPr>
            <w:tcW w:w="5707" w:type="dxa"/>
            <w:gridSpan w:val="3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Решают уравнения вида: 12+х=12, 25-х=20, х-2=8 способом подбора.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Выполняют проверку правильности вычислений. Используют различные приёмы проверки правил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ности выполнения вычислений.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142"/>
        </w:trPr>
        <w:tc>
          <w:tcPr>
            <w:tcW w:w="648" w:type="dxa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5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Уравнение.  (с.82)</w:t>
            </w:r>
          </w:p>
        </w:tc>
        <w:tc>
          <w:tcPr>
            <w:tcW w:w="5707" w:type="dxa"/>
            <w:gridSpan w:val="3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Решают уравнения вида: 12+х=12, 25-х=20, х-2=8 способом подбора.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Выполняют проверку правильности вычислений. Используют различные приёмы проверки правил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ности выполнения вычислений.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142"/>
        </w:trPr>
        <w:tc>
          <w:tcPr>
            <w:tcW w:w="648" w:type="dxa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3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изученного. 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(с.83)</w:t>
            </w:r>
          </w:p>
        </w:tc>
        <w:tc>
          <w:tcPr>
            <w:tcW w:w="5732" w:type="dxa"/>
            <w:gridSpan w:val="5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Оценивают результаты освоения темы.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142"/>
        </w:trPr>
        <w:tc>
          <w:tcPr>
            <w:tcW w:w="648" w:type="dxa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3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Проверка сложения выч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танием.(с.84,85)</w:t>
            </w:r>
          </w:p>
        </w:tc>
        <w:tc>
          <w:tcPr>
            <w:tcW w:w="5732" w:type="dxa"/>
            <w:gridSpan w:val="5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Выполняют проверку правильности вычислений. Используют различные приёмы проверки правильн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сти выполнения вычислений.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142"/>
        </w:trPr>
        <w:tc>
          <w:tcPr>
            <w:tcW w:w="648" w:type="dxa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3"/>
          </w:tcPr>
          <w:p w:rsidR="00172823" w:rsidRPr="00172823" w:rsidRDefault="00172823" w:rsidP="00124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Проверка вычитания сложением и вычитан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ем.(с.86,87)</w:t>
            </w:r>
          </w:p>
        </w:tc>
        <w:tc>
          <w:tcPr>
            <w:tcW w:w="5732" w:type="dxa"/>
            <w:gridSpan w:val="5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Выполняют проверку правильности вычислений. Используют различные приёмы проверки правильн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сти выполнения вычислений.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627"/>
        </w:trPr>
        <w:tc>
          <w:tcPr>
            <w:tcW w:w="648" w:type="dxa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</w:p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3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Закрепление изученн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го.(с.88,89)</w:t>
            </w:r>
          </w:p>
        </w:tc>
        <w:tc>
          <w:tcPr>
            <w:tcW w:w="5732" w:type="dxa"/>
            <w:gridSpan w:val="5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Оценивают результаты освоения темы.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172823" w:rsidRPr="00172823" w:rsidTr="00124948">
        <w:trPr>
          <w:gridAfter w:val="1"/>
          <w:wAfter w:w="236" w:type="dxa"/>
          <w:trHeight w:val="1176"/>
        </w:trPr>
        <w:tc>
          <w:tcPr>
            <w:tcW w:w="648" w:type="dxa"/>
            <w:tcBorders>
              <w:bottom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tcBorders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«Что узнали. Чему науч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лись» (с.90-93)</w:t>
            </w:r>
          </w:p>
        </w:tc>
        <w:tc>
          <w:tcPr>
            <w:tcW w:w="57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Выполняют проверку правильности вычислений. Используют различные приёмы проверки правильн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сти выполнения вычислений.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42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Проверочная работа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728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Проверим себя и оценим свои достижения» 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72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 xml:space="preserve"> с. 94,95) 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Анализ результатов.</w:t>
            </w:r>
          </w:p>
        </w:tc>
        <w:tc>
          <w:tcPr>
            <w:tcW w:w="57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Соотносят результат проведённого самоконтроля с целями, поставленными при изучении темы, оцен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вают их и делают выводы.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823" w:rsidRPr="00172823" w:rsidTr="00124948">
        <w:trPr>
          <w:gridAfter w:val="1"/>
          <w:wAfter w:w="236" w:type="dxa"/>
          <w:trHeight w:val="889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№4 за первое полугодие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Соотносят результат проведённого самоконтроля с целями, поставленными при изучении темы, оцен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вают их и делают выводы.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142"/>
        </w:trPr>
        <w:tc>
          <w:tcPr>
            <w:tcW w:w="648" w:type="dxa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3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контрольной р</w:t>
            </w:r>
            <w:r w:rsidRPr="00172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172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боты. 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Письменный приём сл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жения вида 45+23.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(с.4)</w:t>
            </w:r>
          </w:p>
        </w:tc>
        <w:tc>
          <w:tcPr>
            <w:tcW w:w="573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Оценивают результат освоения темы, проявляют личностную заинтересованность в приобретении и расширении знаний и способов действий.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Применяют приёмы сложения двузначных чисел с записью вычислений в столбик, выполняют вычи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ления и проверку.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142"/>
        </w:trPr>
        <w:tc>
          <w:tcPr>
            <w:tcW w:w="648" w:type="dxa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gridSpan w:val="4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приём 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вычитания вида 57-26.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(с.5)</w:t>
            </w:r>
          </w:p>
        </w:tc>
        <w:tc>
          <w:tcPr>
            <w:tcW w:w="57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Применяют приёмы вычитания двузначных чисел с записью вычислений в столбик, выполняют вычи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ления и проверку.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142"/>
        </w:trPr>
        <w:tc>
          <w:tcPr>
            <w:tcW w:w="648" w:type="dxa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gridSpan w:val="4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сложения и вычитания.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(с.6)</w:t>
            </w:r>
          </w:p>
        </w:tc>
        <w:tc>
          <w:tcPr>
            <w:tcW w:w="57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Применяют приёмы сложения и вычитания двузна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 xml:space="preserve">ных чисел с </w:t>
            </w:r>
            <w:r w:rsidRPr="001728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записью вычислений в столбик, </w:t>
            </w:r>
            <w:r w:rsidRPr="001728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выпо</w:t>
            </w:r>
            <w:r w:rsidRPr="001728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</w:t>
            </w:r>
            <w:r w:rsidRPr="001728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няют вычисления и проверку.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142"/>
        </w:trPr>
        <w:tc>
          <w:tcPr>
            <w:tcW w:w="648" w:type="dxa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gridSpan w:val="4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задач. Закрепление(с.7)</w:t>
            </w:r>
          </w:p>
        </w:tc>
        <w:tc>
          <w:tcPr>
            <w:tcW w:w="57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Решают текстовые задачи арифметическим спос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 xml:space="preserve">бом.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142"/>
        </w:trPr>
        <w:tc>
          <w:tcPr>
            <w:tcW w:w="648" w:type="dxa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gridSpan w:val="4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 xml:space="preserve">  Угол. Виды углов. (с.8,9)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Различают прямой, тупой и острый углы. Чертят у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лы разных видов на клетчатой бумаге.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142"/>
        </w:trPr>
        <w:tc>
          <w:tcPr>
            <w:tcW w:w="648" w:type="dxa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gridSpan w:val="4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задач. Закрепл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ние(с.10,11)</w:t>
            </w:r>
          </w:p>
        </w:tc>
        <w:tc>
          <w:tcPr>
            <w:tcW w:w="57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Решают текстовые задачи арифметическим спос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бом. Работают с геометрическим материалом: разл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чают углы, чертят углы, выделяют прямоугольник, чертят прямоугольник на клетчатой бумаге.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142"/>
        </w:trPr>
        <w:tc>
          <w:tcPr>
            <w:tcW w:w="648" w:type="dxa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gridSpan w:val="4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Письменный приём сл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жения вида 37+48.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(с.12)</w:t>
            </w:r>
          </w:p>
        </w:tc>
        <w:tc>
          <w:tcPr>
            <w:tcW w:w="57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Применяют приёмы сложения двузначных чисел с записью вычислений в столбик, выполняют вычи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ления и проверку.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142"/>
        </w:trPr>
        <w:tc>
          <w:tcPr>
            <w:tcW w:w="648" w:type="dxa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gridSpan w:val="4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Письменный приём сл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жения вида 37+53.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(с.13)</w:t>
            </w:r>
          </w:p>
        </w:tc>
        <w:tc>
          <w:tcPr>
            <w:tcW w:w="57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Применяют приёмы сложения двузначных чисел с записью вычислений в столбик, выполняют вычи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ления и проверку.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142"/>
        </w:trPr>
        <w:tc>
          <w:tcPr>
            <w:tcW w:w="648" w:type="dxa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5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Прямоугольник.(с.14)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Выделяют прямоугольник из множества четырё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угольников.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142"/>
        </w:trPr>
        <w:tc>
          <w:tcPr>
            <w:tcW w:w="648" w:type="dxa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5"/>
          </w:tcPr>
          <w:p w:rsidR="00172823" w:rsidRPr="00172823" w:rsidRDefault="00172823" w:rsidP="00124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Прямоугольник.( (с.15)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Выделяют прямоугольник из множества четырё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угольников.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142"/>
        </w:trPr>
        <w:tc>
          <w:tcPr>
            <w:tcW w:w="648" w:type="dxa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5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Письменный приём слож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 xml:space="preserve">ния вида 87+13. 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(с.16)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Применяют приёмы сложения двузначных чисел с записью вычислений в столбик, выполняют вычи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ления и проверку.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142"/>
        </w:trPr>
        <w:tc>
          <w:tcPr>
            <w:tcW w:w="648" w:type="dxa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5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письменных приёмов 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сложения и вычитания.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(с.17)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 xml:space="preserve">Применяют приёмы сложения и </w:t>
            </w:r>
            <w:r w:rsidRPr="001728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вычитания двузна</w:t>
            </w:r>
            <w:r w:rsidRPr="001728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</w:t>
            </w:r>
            <w:r w:rsidRPr="001728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ных чисел с записью вычислений в столбик, выполн</w:t>
            </w:r>
            <w:r w:rsidRPr="001728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</w:t>
            </w:r>
            <w:r w:rsidRPr="001728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ют вычисления и проверку.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142"/>
        </w:trPr>
        <w:tc>
          <w:tcPr>
            <w:tcW w:w="648" w:type="dxa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5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Письменный приём выч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тания вида 40-8.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в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да 32+8 (с.18)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Применяют приёмы вычитания двузначных чисел с записью вычислений в столбик, выполняют вычи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ления и проверку.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1248"/>
        </w:trPr>
        <w:tc>
          <w:tcPr>
            <w:tcW w:w="648" w:type="dxa"/>
            <w:tcBorders>
              <w:bottom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5"/>
            <w:tcBorders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Письменный приём выч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тания вида 50-24.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(с.19)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Применяют приёмы вычитания двузначных чисел с записью вычислений в столбик, выполняют вычи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ления и проверку.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36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28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Странички для любозн</w:t>
            </w:r>
            <w:r w:rsidRPr="001728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1728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тельных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». (с.20,21,28)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 xml:space="preserve">  Выполняют задания творческого и поискового х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рактера, применяют знания и способы действий в измененных условиях.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31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 xml:space="preserve">82  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«Что узнали. Чему науч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лись» (с.22-27)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Соотносят результат проведённого самоконтроля с целями, поставленными при изучении темы, оцен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вают их и делают выводы.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24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Приём письменного выч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тания вида 52-24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(с.29)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Применяют приёмы вычитания двузначных чисел с записью вычислений в столбик, выполняют вычи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ления и проверку.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1356"/>
        </w:trPr>
        <w:tc>
          <w:tcPr>
            <w:tcW w:w="648" w:type="dxa"/>
            <w:tcBorders>
              <w:top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5"/>
            <w:tcBorders>
              <w:top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Закрепление приёмов в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 xml:space="preserve">читания и сложения. 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(с.30)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 xml:space="preserve">Применяют приёмы сложения и </w:t>
            </w:r>
            <w:r w:rsidRPr="001728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вычитания двузна</w:t>
            </w:r>
            <w:r w:rsidRPr="001728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</w:t>
            </w:r>
            <w:r w:rsidRPr="001728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ных чисел с записью вычислений в столбик, выполн</w:t>
            </w:r>
            <w:r w:rsidRPr="001728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</w:t>
            </w:r>
            <w:r w:rsidRPr="001728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ют вычисления и проверку.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142"/>
        </w:trPr>
        <w:tc>
          <w:tcPr>
            <w:tcW w:w="648" w:type="dxa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5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Повторение письменных приёмов сложения и выч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тания.(с.31)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Применять приёмы сложения и вычитания двузна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ных чисел с записью вычислений в столбик, выпо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 xml:space="preserve">нять вычисления и 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проверку.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142"/>
        </w:trPr>
        <w:tc>
          <w:tcPr>
            <w:tcW w:w="648" w:type="dxa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5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Свойство противополо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ных сторон прямоугольн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ка.(с.32)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Выделяют прямоугольник (квадрат) из множества четырёхугольников. Применяют знание свойств ст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рон прямоугольника при решении задач.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142"/>
        </w:trPr>
        <w:tc>
          <w:tcPr>
            <w:tcW w:w="648" w:type="dxa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5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Свойство противополо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ных сторон прямоугольн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ка.(с.33)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Выделяют прямоугольник (квадрат) из множества четырёхугольников. Применяют знание свойств ст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рон прямоугольника при решении задач.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142"/>
        </w:trPr>
        <w:tc>
          <w:tcPr>
            <w:tcW w:w="648" w:type="dxa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5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Квадрат. (с.34)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Выделяют квадрат из множества четырёхугольн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ков. Применяют знание свойств сторон прямоугол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ника при решении задач.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237"/>
        </w:trPr>
        <w:tc>
          <w:tcPr>
            <w:tcW w:w="648" w:type="dxa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5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Квадрат. Закрепление (с.35)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Выделяют квадрат из множества четырёхугольн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ков. Применяют знание свойств сторон прямоугол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ника при решении задач.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142"/>
        </w:trPr>
        <w:tc>
          <w:tcPr>
            <w:tcW w:w="648" w:type="dxa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5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Проект «Оригами». изготовление различных изделий из заготовок, име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 xml:space="preserve">щих форму квадрата. 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(36,37  )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Выбирают заготовки в форме квадрата. Читают знаки и символы, показывающие, как работать с бум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гой при изготовлении в технике оригами. Составл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 xml:space="preserve">ют план работы. работают в паре: распределяют, кто какие фигурки будет 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изготавливать, оценивают р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боту друг друга, помогают друг другу устранять н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дочеты.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142"/>
        </w:trPr>
        <w:tc>
          <w:tcPr>
            <w:tcW w:w="648" w:type="dxa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5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28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Странички для любозн</w:t>
            </w:r>
            <w:r w:rsidRPr="001728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1728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тельных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». (с.38,39,46)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 xml:space="preserve">  Выполняют задания творческого и поискового х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рактера, применяют знания и способы действий в измененных условиях.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142"/>
        </w:trPr>
        <w:tc>
          <w:tcPr>
            <w:tcW w:w="648" w:type="dxa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5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«Что узнали. Чему науч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лись» (с.40-45)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 xml:space="preserve">  Выполняют задания творческого и поискового х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рактера, применяют знания и способы действий в измененных условиях. Работают в паре: оценивают правильность высказывания товарища, обосновыв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ют свой ответ.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142"/>
        </w:trPr>
        <w:tc>
          <w:tcPr>
            <w:tcW w:w="648" w:type="dxa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5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№5 по теме «Сложение и в</w:t>
            </w:r>
            <w:r w:rsidRPr="00172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172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читание»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Выполняют задания творческого и поискового х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рактера, применяют знания и способы действий в изменённых условиях.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2"/>
          <w:wAfter w:w="540" w:type="dxa"/>
          <w:trHeight w:val="392"/>
        </w:trPr>
        <w:tc>
          <w:tcPr>
            <w:tcW w:w="10728" w:type="dxa"/>
            <w:gridSpan w:val="12"/>
            <w:tcBorders>
              <w:left w:val="nil"/>
              <w:right w:val="single" w:sz="4" w:space="0" w:color="auto"/>
            </w:tcBorders>
            <w:vAlign w:val="center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Умножение и деление чисел от 1 до 100 (23 ч)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vAlign w:val="center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2823" w:rsidRPr="00172823" w:rsidTr="00124948">
        <w:trPr>
          <w:gridAfter w:val="1"/>
          <w:wAfter w:w="236" w:type="dxa"/>
          <w:trHeight w:val="142"/>
        </w:trPr>
        <w:tc>
          <w:tcPr>
            <w:tcW w:w="648" w:type="dxa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5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контрольной р</w:t>
            </w:r>
            <w:r w:rsidRPr="00172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172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боты.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Конкретный смысл 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действия умножения. (с. 48)</w:t>
            </w:r>
          </w:p>
        </w:tc>
        <w:tc>
          <w:tcPr>
            <w:tcW w:w="57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 xml:space="preserve">Моделируют действие умножения с использованием предметов, схематических рисунков и чертежей. 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142"/>
        </w:trPr>
        <w:tc>
          <w:tcPr>
            <w:tcW w:w="648" w:type="dxa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5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раскрытию смысла дейс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вия умножения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(с. 49)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Моделируют действие умножения с использованием предметов, схематических рисунков и чертежей.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142"/>
        </w:trPr>
        <w:tc>
          <w:tcPr>
            <w:tcW w:w="648" w:type="dxa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tabs>
                <w:tab w:val="center" w:pos="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5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Приём умножения с п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 xml:space="preserve">мощью сложения. 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(с. 50)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 xml:space="preserve">Моделируют действие умножения с использованием предметов, схематических рисунков и чертежей.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142"/>
        </w:trPr>
        <w:tc>
          <w:tcPr>
            <w:tcW w:w="648" w:type="dxa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5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задач.(с. 51)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Составляют план работы, анализируют, оценивают результаты освоения темы, проявляют личностную заинтересованность.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142"/>
        </w:trPr>
        <w:tc>
          <w:tcPr>
            <w:tcW w:w="648" w:type="dxa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5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Периметр прямоугольн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ка.(с. 52)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Вычисляют периметр прямоугольника с учётом из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ченных свойств и правил.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1022"/>
        </w:trPr>
        <w:tc>
          <w:tcPr>
            <w:tcW w:w="648" w:type="dxa"/>
            <w:tcBorders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4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5"/>
            <w:tcBorders>
              <w:bottom w:val="single" w:sz="4" w:space="0" w:color="auto"/>
            </w:tcBorders>
          </w:tcPr>
          <w:p w:rsidR="00172823" w:rsidRPr="00172823" w:rsidRDefault="00172823" w:rsidP="00124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</w:t>
            </w:r>
          </w:p>
          <w:p w:rsidR="00172823" w:rsidRPr="00172823" w:rsidRDefault="00172823" w:rsidP="00124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на 1 и на 0. (с. 53)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Умножают 1 и 0 на число. Заменяют сумму одинак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вых слагаемых произведением и наоборот.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142"/>
        </w:trPr>
        <w:tc>
          <w:tcPr>
            <w:tcW w:w="648" w:type="dxa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5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Название компонентов у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ножения. (с. 54)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Используют математическую терминологию при записи и выполнении арифметического действия 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ножения.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142"/>
        </w:trPr>
        <w:tc>
          <w:tcPr>
            <w:tcW w:w="648" w:type="dxa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5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Название компонентов у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 xml:space="preserve">ножения. 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Закрепление (с. 55)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Используют математическую терминологию при записи и выполнении арифметического действия у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ножения.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142"/>
        </w:trPr>
        <w:tc>
          <w:tcPr>
            <w:tcW w:w="648" w:type="dxa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5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 xml:space="preserve">Переместительное 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 xml:space="preserve">свойство 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умножения. (с. 56)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Применяют переместительное свойство умножения. Соотносят результат проведённого самоконтроля с целями, поставленными при изучении темы, оцен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вают их и делают выводы.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142"/>
        </w:trPr>
        <w:tc>
          <w:tcPr>
            <w:tcW w:w="648" w:type="dxa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5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 (с. 57)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Применяют переместительное свойство умножения. Соотносят результат проведённого самоконтроля с целями, поставленными при изучении темы, оцен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вают их и делают выводы.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635"/>
        </w:trPr>
        <w:tc>
          <w:tcPr>
            <w:tcW w:w="648" w:type="dxa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5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Конкретный смысл 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деления.(с. 58)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Моделируют действие деление с использованием предметов, схематических рисунков и чертежей.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743"/>
        </w:trPr>
        <w:tc>
          <w:tcPr>
            <w:tcW w:w="648" w:type="dxa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5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.Решение 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задач на деление.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(с. 59,60)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Решают текстовые задачи на деление.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980"/>
        </w:trPr>
        <w:tc>
          <w:tcPr>
            <w:tcW w:w="648" w:type="dxa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5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деление. Конкретный смысл действия деления. (с. 60,61)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Решают текстовые задачи на деление.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667"/>
        </w:trPr>
        <w:tc>
          <w:tcPr>
            <w:tcW w:w="648" w:type="dxa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5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Названия компонентов д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ления. (с.62)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Используют названия компонентов при решении примеров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837"/>
        </w:trPr>
        <w:tc>
          <w:tcPr>
            <w:tcW w:w="648" w:type="dxa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 xml:space="preserve">108  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5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 xml:space="preserve">  Повторение пройденного «Что узнали. Чему науч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лись» (с.63,66-70)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Применяют переместительное свойство умножения. Соотносят результат проведённого самоконтроля с целями, поставленными при изучении темы, оцен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вают их и делают выводы.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172823" w:rsidRPr="00172823" w:rsidTr="00124948">
        <w:trPr>
          <w:gridAfter w:val="1"/>
          <w:wAfter w:w="236" w:type="dxa"/>
          <w:trHeight w:val="421"/>
        </w:trPr>
        <w:tc>
          <w:tcPr>
            <w:tcW w:w="648" w:type="dxa"/>
            <w:tcBorders>
              <w:bottom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4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5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№6 за 3 четверть.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Оценивают результаты освоения темы, проявляют личностную заинтересованность в приобретении и расширении знаний и способов действий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142"/>
        </w:trPr>
        <w:tc>
          <w:tcPr>
            <w:tcW w:w="648" w:type="dxa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5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контрольной работы.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 xml:space="preserve"> Связь между комп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нентами и результатом у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ножения. (с.72)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Выполняют действия на основе знаний о взаимосв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зи компонентов умножения.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142"/>
        </w:trPr>
        <w:tc>
          <w:tcPr>
            <w:tcW w:w="648" w:type="dxa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5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Приём деления, основа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ный на связи между ко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понентами и результатом умножения (с.73)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Находят частное по произведению, составляют и решают задачи, обратные заданной, сравнивают в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ражения.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142"/>
        </w:trPr>
        <w:tc>
          <w:tcPr>
            <w:tcW w:w="648" w:type="dxa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5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 xml:space="preserve">Приёмы 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 xml:space="preserve">умножения и деления 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на 10. (с.74)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Умножают на 10, выполняют действия на основе знаний о взаимосвязи компонентов умножения.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811"/>
        </w:trPr>
        <w:tc>
          <w:tcPr>
            <w:tcW w:w="648" w:type="dxa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5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Задачи с величинами: цена, количество, стоимость. (с.75)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Решают задачи с величинами: цена, количество, стоимость.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599"/>
        </w:trPr>
        <w:tc>
          <w:tcPr>
            <w:tcW w:w="648" w:type="dxa"/>
            <w:tcBorders>
              <w:bottom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4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5"/>
            <w:tcBorders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третьего сл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гаемого. (с.76)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Решают задачи на нахождение неизвестного третьего слагаемого.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832"/>
        </w:trPr>
        <w:tc>
          <w:tcPr>
            <w:tcW w:w="648" w:type="dxa"/>
            <w:tcBorders>
              <w:top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5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 (с.77)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Применяют переместительное свойство умножения. Соотносят результат проведённого самоконтроля с целями, поставленными при изучении темы, оцен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вают их и делают выводы.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1179"/>
        </w:trPr>
        <w:tc>
          <w:tcPr>
            <w:tcW w:w="648" w:type="dxa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5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№7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«Умножение и д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ление».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Оценивают результаты освоения темы, проявляют личностную заинтересованность в приобретении и расширении знаний и способов действий.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392"/>
        </w:trPr>
        <w:tc>
          <w:tcPr>
            <w:tcW w:w="10728" w:type="dxa"/>
            <w:gridSpan w:val="12"/>
            <w:tcBorders>
              <w:left w:val="nil"/>
              <w:right w:val="single" w:sz="4" w:space="0" w:color="auto"/>
            </w:tcBorders>
            <w:vAlign w:val="center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Табличное умножение и деление (14 ч)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823" w:rsidRPr="00172823" w:rsidTr="00124948">
        <w:trPr>
          <w:gridAfter w:val="1"/>
          <w:wAfter w:w="236" w:type="dxa"/>
          <w:trHeight w:val="142"/>
        </w:trPr>
        <w:tc>
          <w:tcPr>
            <w:tcW w:w="648" w:type="dxa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5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контрольной р</w:t>
            </w:r>
            <w:r w:rsidRPr="00172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172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боты.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Умножение числа 2. У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ножение на 2. (с.80,81)</w:t>
            </w:r>
          </w:p>
        </w:tc>
        <w:tc>
          <w:tcPr>
            <w:tcW w:w="5707" w:type="dxa"/>
            <w:gridSpan w:val="3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Используют знания о конкретном смысле умнож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ния при решении примеров.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172823" w:rsidRPr="00172823" w:rsidTr="00124948">
        <w:trPr>
          <w:gridAfter w:val="1"/>
          <w:wAfter w:w="236" w:type="dxa"/>
          <w:trHeight w:val="557"/>
        </w:trPr>
        <w:tc>
          <w:tcPr>
            <w:tcW w:w="648" w:type="dxa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5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 xml:space="preserve">Приёмы 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умножения числа 2.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(с.82)</w:t>
            </w:r>
          </w:p>
        </w:tc>
        <w:tc>
          <w:tcPr>
            <w:tcW w:w="5707" w:type="dxa"/>
            <w:gridSpan w:val="3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Используют знания о конкретном смысле умнож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ния при решении примеров.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142"/>
        </w:trPr>
        <w:tc>
          <w:tcPr>
            <w:tcW w:w="648" w:type="dxa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5"/>
          </w:tcPr>
          <w:p w:rsidR="00172823" w:rsidRPr="00172823" w:rsidRDefault="00172823" w:rsidP="00124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Деление на 2.(с.83)</w:t>
            </w:r>
          </w:p>
          <w:p w:rsidR="00172823" w:rsidRPr="00172823" w:rsidRDefault="00172823" w:rsidP="00124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gridSpan w:val="3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Используют  знания о конкретном смысле деления при решении примеров.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142"/>
        </w:trPr>
        <w:tc>
          <w:tcPr>
            <w:tcW w:w="648" w:type="dxa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tabs>
                <w:tab w:val="center" w:pos="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5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таблицы 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умножения и деления на 2.(с.84)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gridSpan w:val="3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Вычисляют значения числовых выражений с из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чаемыми действиями.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1068"/>
        </w:trPr>
        <w:tc>
          <w:tcPr>
            <w:tcW w:w="648" w:type="dxa"/>
            <w:tcBorders>
              <w:bottom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5"/>
            <w:tcBorders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«Табличное умножение и дел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ние».(с.85)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Вычисляют значения числовых выражений с из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чаемыми действиями.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172823" w:rsidRPr="00172823" w:rsidTr="00124948">
        <w:trPr>
          <w:gridAfter w:val="1"/>
          <w:wAfter w:w="236" w:type="dxa"/>
          <w:trHeight w:val="852"/>
        </w:trPr>
        <w:tc>
          <w:tcPr>
            <w:tcW w:w="648" w:type="dxa"/>
            <w:tcBorders>
              <w:top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22" w:type="dxa"/>
            <w:tcBorders>
              <w:top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5"/>
            <w:tcBorders>
              <w:top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Закрепление. Проверочная работа. (с.88,89)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Вычисляют значения числовых выражений с из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чаемыми действиями.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142"/>
        </w:trPr>
        <w:tc>
          <w:tcPr>
            <w:tcW w:w="648" w:type="dxa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5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Умножение числа 3. У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ножение на 3.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(с.90)</w:t>
            </w:r>
          </w:p>
        </w:tc>
        <w:tc>
          <w:tcPr>
            <w:tcW w:w="5707" w:type="dxa"/>
            <w:gridSpan w:val="3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Используют знания о конкретном смысле умнож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ния при решении примеров.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142"/>
        </w:trPr>
        <w:tc>
          <w:tcPr>
            <w:tcW w:w="648" w:type="dxa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5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Умножение числа 3. У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ножение на 3. (с.91)</w:t>
            </w:r>
          </w:p>
        </w:tc>
        <w:tc>
          <w:tcPr>
            <w:tcW w:w="5707" w:type="dxa"/>
            <w:gridSpan w:val="3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Используют знания о конкретном смысле умнож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ния при решении примеров.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142"/>
        </w:trPr>
        <w:tc>
          <w:tcPr>
            <w:tcW w:w="648" w:type="dxa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5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Деление на 3. (с.92)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gridSpan w:val="3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Используют знания о конкретном смысле деления при решении примеров.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356"/>
        </w:trPr>
        <w:tc>
          <w:tcPr>
            <w:tcW w:w="648" w:type="dxa"/>
            <w:tcBorders>
              <w:bottom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5"/>
            <w:tcBorders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Деление на 3. (с.93)</w:t>
            </w:r>
          </w:p>
        </w:tc>
        <w:tc>
          <w:tcPr>
            <w:tcW w:w="57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Используют знания о конкретном смысле деления при решении примеров.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924"/>
        </w:trPr>
        <w:tc>
          <w:tcPr>
            <w:tcW w:w="648" w:type="dxa"/>
            <w:tcBorders>
              <w:bottom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5"/>
            <w:tcBorders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Закрепление. Решение примеров и задач.(с.94,95)</w:t>
            </w:r>
          </w:p>
        </w:tc>
        <w:tc>
          <w:tcPr>
            <w:tcW w:w="57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Вычисляют значения числовых выражений с из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чаемыми действиями.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444"/>
        </w:trPr>
        <w:tc>
          <w:tcPr>
            <w:tcW w:w="648" w:type="dxa"/>
            <w:tcBorders>
              <w:top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129 130</w:t>
            </w:r>
          </w:p>
        </w:tc>
        <w:tc>
          <w:tcPr>
            <w:tcW w:w="622" w:type="dxa"/>
            <w:tcBorders>
              <w:top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5"/>
            <w:tcBorders>
              <w:top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«Что узнали. Чему науч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лись» (с.96-99)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172823" w:rsidRPr="00172823" w:rsidTr="00124948">
        <w:trPr>
          <w:gridAfter w:val="1"/>
          <w:wAfter w:w="236" w:type="dxa"/>
          <w:trHeight w:val="142"/>
        </w:trPr>
        <w:tc>
          <w:tcPr>
            <w:tcW w:w="648" w:type="dxa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5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№8  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по теме «Умножение и д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ление на 2 и 3».</w:t>
            </w:r>
          </w:p>
        </w:tc>
        <w:tc>
          <w:tcPr>
            <w:tcW w:w="5707" w:type="dxa"/>
            <w:gridSpan w:val="3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Оценивают результаты освоения темы, проявляют личностную заинтересованность в приобретении и расширении знаний и способов действий.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486"/>
        </w:trPr>
        <w:tc>
          <w:tcPr>
            <w:tcW w:w="1126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повторение ( 5ч)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823" w:rsidRPr="00172823" w:rsidTr="00124948">
        <w:trPr>
          <w:gridAfter w:val="1"/>
          <w:wAfter w:w="236" w:type="dxa"/>
          <w:trHeight w:val="731"/>
        </w:trPr>
        <w:tc>
          <w:tcPr>
            <w:tcW w:w="648" w:type="dxa"/>
            <w:tcBorders>
              <w:bottom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5"/>
            <w:tcBorders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контрольной р</w:t>
            </w:r>
            <w:r w:rsidRPr="00172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172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боты.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за год. Нумерация чисел от 1 до 100. числовые и буквенные выражения. Ура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нения.</w:t>
            </w:r>
          </w:p>
        </w:tc>
        <w:tc>
          <w:tcPr>
            <w:tcW w:w="57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Выполняют задания творческого и поискового х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рактера, применяют знания и способы действий в изменённых условиях.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960"/>
        </w:trPr>
        <w:tc>
          <w:tcPr>
            <w:tcW w:w="648" w:type="dxa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5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контрольная работа №9.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7" w:type="dxa"/>
            <w:gridSpan w:val="3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Оценивают результаты освоения темы, проявляют личностную заинтересованность в приобретении и расширении знаний и способов действий.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1588"/>
        </w:trPr>
        <w:tc>
          <w:tcPr>
            <w:tcW w:w="648" w:type="dxa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5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контрольной р</w:t>
            </w:r>
            <w:r w:rsidRPr="00172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172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боты.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Повторение . Сложение и вычитание. Свойства сл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 xml:space="preserve">жения. Решение 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задач.  (с.104,106,107)</w:t>
            </w:r>
          </w:p>
        </w:tc>
        <w:tc>
          <w:tcPr>
            <w:tcW w:w="5707" w:type="dxa"/>
            <w:gridSpan w:val="3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Оценивают результаты освоения темы, проявляют личностную заинтересованность в приобретении и расширении знаний и способов действий.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279"/>
        </w:trPr>
        <w:tc>
          <w:tcPr>
            <w:tcW w:w="648" w:type="dxa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5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Повторение. Сложение и вычитание в пределах 100.(105,106)</w:t>
            </w:r>
          </w:p>
        </w:tc>
        <w:tc>
          <w:tcPr>
            <w:tcW w:w="5707" w:type="dxa"/>
            <w:gridSpan w:val="3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Выполняют задания творческого и поискового х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рактера, применяют знания и способы действий в изменённых условиях.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72823" w:rsidRPr="00172823" w:rsidTr="00124948">
        <w:trPr>
          <w:gridAfter w:val="1"/>
          <w:wAfter w:w="236" w:type="dxa"/>
          <w:trHeight w:val="948"/>
        </w:trPr>
        <w:tc>
          <w:tcPr>
            <w:tcW w:w="648" w:type="dxa"/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5"/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Единицы времени, массы, длины.(с.109)</w:t>
            </w:r>
          </w:p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gridSpan w:val="3"/>
            <w:tcBorders>
              <w:righ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Оценивают правильность высказывания товарищей, обосновывают свой ответ.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172823" w:rsidRPr="00172823" w:rsidRDefault="00172823" w:rsidP="0012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</w:tbl>
    <w:p w:rsidR="00172823" w:rsidRPr="00172823" w:rsidRDefault="00172823" w:rsidP="0017282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2823"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</w:p>
    <w:p w:rsidR="00172823" w:rsidRPr="00DA7DF0" w:rsidRDefault="00172823" w:rsidP="00172823">
      <w:pPr>
        <w:jc w:val="center"/>
        <w:rPr>
          <w:rFonts w:ascii="Arial" w:hAnsi="Arial" w:cs="Arial"/>
          <w:b/>
          <w:bCs/>
        </w:rPr>
        <w:sectPr w:rsidR="00172823" w:rsidRPr="00DA7DF0" w:rsidSect="00F70D82">
          <w:footerReference w:type="default" r:id="rId5"/>
          <w:pgSz w:w="11906" w:h="16838"/>
          <w:pgMar w:top="426" w:right="386" w:bottom="568" w:left="1134" w:header="709" w:footer="709" w:gutter="0"/>
          <w:cols w:space="708"/>
          <w:docGrid w:linePitch="360"/>
        </w:sectPr>
      </w:pPr>
    </w:p>
    <w:p w:rsidR="00172823" w:rsidRPr="00DA7DF0" w:rsidRDefault="00172823" w:rsidP="00172823">
      <w:pPr>
        <w:tabs>
          <w:tab w:val="left" w:pos="1080"/>
        </w:tabs>
        <w:ind w:firstLine="540"/>
        <w:jc w:val="both"/>
        <w:rPr>
          <w:rFonts w:ascii="Arial" w:hAnsi="Arial" w:cs="Arial"/>
        </w:rPr>
      </w:pPr>
    </w:p>
    <w:p w:rsidR="00172823" w:rsidRPr="00172823" w:rsidRDefault="00172823" w:rsidP="00172823">
      <w:pPr>
        <w:rPr>
          <w:rFonts w:ascii="Times New Roman" w:hAnsi="Times New Roman" w:cs="Times New Roman"/>
          <w:sz w:val="24"/>
          <w:szCs w:val="24"/>
        </w:rPr>
      </w:pPr>
    </w:p>
    <w:sectPr w:rsidR="00172823" w:rsidRPr="00172823" w:rsidSect="003735FE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E3C" w:rsidRDefault="00172823" w:rsidP="00865074">
    <w:pPr>
      <w:pStyle w:val="ab"/>
      <w:framePr w:wrap="auto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>
      <w:rPr>
        <w:rStyle w:val="afc"/>
        <w:noProof/>
      </w:rPr>
      <w:t>2</w:t>
    </w:r>
    <w:r>
      <w:rPr>
        <w:rStyle w:val="afc"/>
      </w:rPr>
      <w:fldChar w:fldCharType="end"/>
    </w:r>
  </w:p>
  <w:p w:rsidR="008D1E3C" w:rsidRDefault="00172823">
    <w:pPr>
      <w:pStyle w:val="ab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44E5"/>
    <w:multiLevelType w:val="multilevel"/>
    <w:tmpl w:val="74EAA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17E02B90"/>
    <w:multiLevelType w:val="multilevel"/>
    <w:tmpl w:val="02C4633A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18DC619A"/>
    <w:multiLevelType w:val="multilevel"/>
    <w:tmpl w:val="29BA3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19434EBC"/>
    <w:multiLevelType w:val="multilevel"/>
    <w:tmpl w:val="B10A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1CB92C3C"/>
    <w:multiLevelType w:val="multilevel"/>
    <w:tmpl w:val="6CE4D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1E706AAE"/>
    <w:multiLevelType w:val="multilevel"/>
    <w:tmpl w:val="DB42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207C5DA6"/>
    <w:multiLevelType w:val="multilevel"/>
    <w:tmpl w:val="EC180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2636102E"/>
    <w:multiLevelType w:val="hybridMultilevel"/>
    <w:tmpl w:val="CFEE5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8089C"/>
    <w:multiLevelType w:val="multilevel"/>
    <w:tmpl w:val="D028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29F96790"/>
    <w:multiLevelType w:val="multilevel"/>
    <w:tmpl w:val="9EA82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0">
    <w:nsid w:val="2DE01D5F"/>
    <w:multiLevelType w:val="multilevel"/>
    <w:tmpl w:val="05B2C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>
    <w:nsid w:val="3C653207"/>
    <w:multiLevelType w:val="multilevel"/>
    <w:tmpl w:val="FB92D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2">
    <w:nsid w:val="3D360FD0"/>
    <w:multiLevelType w:val="multilevel"/>
    <w:tmpl w:val="A4BA04CC"/>
    <w:lvl w:ilvl="0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>
    <w:nsid w:val="406226DD"/>
    <w:multiLevelType w:val="multilevel"/>
    <w:tmpl w:val="5910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4">
    <w:nsid w:val="45BC0C15"/>
    <w:multiLevelType w:val="multilevel"/>
    <w:tmpl w:val="628E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>
    <w:nsid w:val="540507E0"/>
    <w:multiLevelType w:val="multilevel"/>
    <w:tmpl w:val="91D0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>
    <w:nsid w:val="63AE4A1D"/>
    <w:multiLevelType w:val="multilevel"/>
    <w:tmpl w:val="23723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7">
    <w:nsid w:val="68A72891"/>
    <w:multiLevelType w:val="multilevel"/>
    <w:tmpl w:val="D98C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8">
    <w:nsid w:val="75CF5780"/>
    <w:multiLevelType w:val="multilevel"/>
    <w:tmpl w:val="3666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9">
    <w:nsid w:val="7FBB7C14"/>
    <w:multiLevelType w:val="multilevel"/>
    <w:tmpl w:val="A03A4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17"/>
  </w:num>
  <w:num w:numId="5">
    <w:abstractNumId w:val="15"/>
  </w:num>
  <w:num w:numId="6">
    <w:abstractNumId w:val="19"/>
  </w:num>
  <w:num w:numId="7">
    <w:abstractNumId w:val="18"/>
  </w:num>
  <w:num w:numId="8">
    <w:abstractNumId w:val="10"/>
  </w:num>
  <w:num w:numId="9">
    <w:abstractNumId w:val="6"/>
  </w:num>
  <w:num w:numId="10">
    <w:abstractNumId w:val="2"/>
  </w:num>
  <w:num w:numId="11">
    <w:abstractNumId w:val="14"/>
  </w:num>
  <w:num w:numId="12">
    <w:abstractNumId w:val="0"/>
  </w:num>
  <w:num w:numId="13">
    <w:abstractNumId w:val="3"/>
  </w:num>
  <w:num w:numId="14">
    <w:abstractNumId w:val="13"/>
  </w:num>
  <w:num w:numId="15">
    <w:abstractNumId w:val="9"/>
  </w:num>
  <w:num w:numId="16">
    <w:abstractNumId w:val="5"/>
  </w:num>
  <w:num w:numId="17">
    <w:abstractNumId w:val="1"/>
  </w:num>
  <w:num w:numId="18">
    <w:abstractNumId w:val="4"/>
  </w:num>
  <w:num w:numId="19">
    <w:abstractNumId w:val="12"/>
  </w:num>
  <w:num w:numId="20">
    <w:abstractNumId w:val="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C53D6B"/>
    <w:rsid w:val="00172823"/>
    <w:rsid w:val="002E4233"/>
    <w:rsid w:val="003735FE"/>
    <w:rsid w:val="008A22DF"/>
    <w:rsid w:val="00964BD8"/>
    <w:rsid w:val="00B4460E"/>
    <w:rsid w:val="00C53D6B"/>
    <w:rsid w:val="00C81F21"/>
    <w:rsid w:val="00CB09F7"/>
    <w:rsid w:val="00FE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33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72823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17282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172823"/>
    <w:pPr>
      <w:keepNext/>
      <w:spacing w:before="240" w:after="60" w:line="240" w:lineRule="auto"/>
      <w:outlineLvl w:val="2"/>
    </w:pPr>
    <w:rPr>
      <w:rFonts w:ascii="Tahoma" w:eastAsia="Times New Roman" w:hAnsi="Tahoma" w:cs="Tahoma"/>
      <w:sz w:val="16"/>
      <w:szCs w:val="16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17282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17282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17282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35FE"/>
    <w:pPr>
      <w:ind w:left="720"/>
    </w:pPr>
  </w:style>
  <w:style w:type="character" w:customStyle="1" w:styleId="10">
    <w:name w:val="Заголовок 1 Знак"/>
    <w:basedOn w:val="a0"/>
    <w:link w:val="1"/>
    <w:uiPriority w:val="99"/>
    <w:rsid w:val="00172823"/>
    <w:rPr>
      <w:rFonts w:ascii="Cambria" w:eastAsia="Times New Roman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17282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172823"/>
    <w:rPr>
      <w:rFonts w:ascii="Tahoma" w:eastAsia="Times New Roman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9"/>
    <w:rsid w:val="00172823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172823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172823"/>
    <w:rPr>
      <w:rFonts w:ascii="Times New Roman" w:eastAsia="Times New Roman" w:hAnsi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rsid w:val="00172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172823"/>
    <w:rPr>
      <w:rFonts w:ascii="Times New Roman" w:eastAsia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172823"/>
    <w:rPr>
      <w:vertAlign w:val="superscript"/>
    </w:rPr>
  </w:style>
  <w:style w:type="paragraph" w:styleId="a7">
    <w:name w:val="Normal (Web)"/>
    <w:basedOn w:val="a"/>
    <w:uiPriority w:val="99"/>
    <w:rsid w:val="00172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172823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172823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172823"/>
    <w:rPr>
      <w:rFonts w:eastAsia="Times New Roman" w:cs="Calibri"/>
      <w:lang w:eastAsia="en-US"/>
    </w:rPr>
  </w:style>
  <w:style w:type="paragraph" w:styleId="ab">
    <w:name w:val="footer"/>
    <w:basedOn w:val="a"/>
    <w:link w:val="ac"/>
    <w:uiPriority w:val="99"/>
    <w:rsid w:val="00172823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172823"/>
    <w:rPr>
      <w:rFonts w:eastAsia="Times New Roman" w:cs="Calibri"/>
      <w:lang w:eastAsia="en-US"/>
    </w:rPr>
  </w:style>
  <w:style w:type="paragraph" w:styleId="ad">
    <w:name w:val="Balloon Text"/>
    <w:basedOn w:val="a"/>
    <w:link w:val="ae"/>
    <w:uiPriority w:val="99"/>
    <w:semiHidden/>
    <w:rsid w:val="0017282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72823"/>
    <w:rPr>
      <w:rFonts w:ascii="Tahoma" w:eastAsia="Times New Roman" w:hAnsi="Tahoma" w:cs="Tahoma"/>
      <w:sz w:val="16"/>
      <w:szCs w:val="16"/>
      <w:lang w:eastAsia="en-US"/>
    </w:rPr>
  </w:style>
  <w:style w:type="table" w:styleId="af">
    <w:name w:val="Table Grid"/>
    <w:basedOn w:val="a1"/>
    <w:uiPriority w:val="99"/>
    <w:locked/>
    <w:rsid w:val="00172823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next w:val="a"/>
    <w:link w:val="af1"/>
    <w:uiPriority w:val="99"/>
    <w:qFormat/>
    <w:locked/>
    <w:rsid w:val="00172823"/>
    <w:pPr>
      <w:spacing w:before="240" w:after="60" w:line="240" w:lineRule="auto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172823"/>
    <w:rPr>
      <w:rFonts w:ascii="Cambria" w:eastAsia="Times New Roman" w:hAnsi="Cambria" w:cs="Cambria"/>
      <w:b/>
      <w:bCs/>
      <w:kern w:val="28"/>
      <w:sz w:val="32"/>
      <w:szCs w:val="32"/>
    </w:rPr>
  </w:style>
  <w:style w:type="paragraph" w:customStyle="1" w:styleId="Style6">
    <w:name w:val="Style6"/>
    <w:basedOn w:val="a"/>
    <w:uiPriority w:val="99"/>
    <w:rsid w:val="00172823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72823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72823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7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72823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172823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uiPriority w:val="99"/>
    <w:rsid w:val="00172823"/>
    <w:rPr>
      <w:rFonts w:ascii="Times New Roman" w:hAnsi="Times New Roman" w:cs="Times New Roman"/>
      <w:b/>
      <w:bCs/>
      <w:sz w:val="18"/>
      <w:szCs w:val="18"/>
    </w:rPr>
  </w:style>
  <w:style w:type="character" w:customStyle="1" w:styleId="af2">
    <w:name w:val="Схема документа Знак"/>
    <w:link w:val="af3"/>
    <w:uiPriority w:val="99"/>
    <w:semiHidden/>
    <w:locked/>
    <w:rsid w:val="00172823"/>
    <w:rPr>
      <w:rFonts w:ascii="Tahoma" w:hAnsi="Tahoma" w:cs="Tahoma"/>
      <w:shd w:val="clear" w:color="auto" w:fill="000080"/>
    </w:rPr>
  </w:style>
  <w:style w:type="paragraph" w:styleId="af3">
    <w:name w:val="Document Map"/>
    <w:basedOn w:val="a"/>
    <w:link w:val="af2"/>
    <w:uiPriority w:val="99"/>
    <w:semiHidden/>
    <w:rsid w:val="00172823"/>
    <w:pPr>
      <w:shd w:val="clear" w:color="auto" w:fill="000080"/>
      <w:spacing w:after="0" w:line="240" w:lineRule="auto"/>
    </w:pPr>
    <w:rPr>
      <w:rFonts w:ascii="Tahoma" w:hAnsi="Tahoma" w:cs="Tahoma"/>
      <w:shd w:val="clear" w:color="auto" w:fill="000080"/>
      <w:lang w:eastAsia="ru-RU"/>
    </w:rPr>
  </w:style>
  <w:style w:type="character" w:customStyle="1" w:styleId="11">
    <w:name w:val="Схема документа Знак1"/>
    <w:basedOn w:val="a0"/>
    <w:link w:val="af3"/>
    <w:uiPriority w:val="99"/>
    <w:semiHidden/>
    <w:rsid w:val="00172823"/>
    <w:rPr>
      <w:rFonts w:ascii="Tahoma" w:hAnsi="Tahoma" w:cs="Tahoma"/>
      <w:sz w:val="16"/>
      <w:szCs w:val="16"/>
      <w:lang w:eastAsia="en-US"/>
    </w:rPr>
  </w:style>
  <w:style w:type="character" w:customStyle="1" w:styleId="DocumentMapChar1">
    <w:name w:val="Document Map Char1"/>
    <w:basedOn w:val="a0"/>
    <w:uiPriority w:val="99"/>
    <w:semiHidden/>
    <w:rsid w:val="00172823"/>
    <w:rPr>
      <w:sz w:val="0"/>
      <w:szCs w:val="0"/>
    </w:rPr>
  </w:style>
  <w:style w:type="paragraph" w:customStyle="1" w:styleId="zagbig">
    <w:name w:val="zag_big"/>
    <w:basedOn w:val="a"/>
    <w:uiPriority w:val="99"/>
    <w:rsid w:val="001728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styleId="af4">
    <w:name w:val="Strong"/>
    <w:basedOn w:val="a0"/>
    <w:uiPriority w:val="99"/>
    <w:qFormat/>
    <w:locked/>
    <w:rsid w:val="00172823"/>
    <w:rPr>
      <w:b/>
      <w:bCs/>
    </w:rPr>
  </w:style>
  <w:style w:type="paragraph" w:customStyle="1" w:styleId="body">
    <w:name w:val="body"/>
    <w:basedOn w:val="a"/>
    <w:uiPriority w:val="99"/>
    <w:rsid w:val="0017282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Emphasis"/>
    <w:basedOn w:val="a0"/>
    <w:uiPriority w:val="99"/>
    <w:qFormat/>
    <w:locked/>
    <w:rsid w:val="00172823"/>
    <w:rPr>
      <w:i/>
      <w:iCs/>
    </w:rPr>
  </w:style>
  <w:style w:type="paragraph" w:styleId="21">
    <w:name w:val="Body Text Indent 2"/>
    <w:basedOn w:val="a"/>
    <w:link w:val="22"/>
    <w:uiPriority w:val="99"/>
    <w:rsid w:val="00172823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72823"/>
    <w:rPr>
      <w:rFonts w:ascii="Times New Roman" w:eastAsia="Times New Roman" w:hAnsi="Times New Roman"/>
      <w:sz w:val="28"/>
      <w:szCs w:val="28"/>
    </w:rPr>
  </w:style>
  <w:style w:type="paragraph" w:styleId="af6">
    <w:name w:val="Body Text Indent"/>
    <w:basedOn w:val="a"/>
    <w:link w:val="af7"/>
    <w:uiPriority w:val="99"/>
    <w:rsid w:val="00172823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172823"/>
    <w:rPr>
      <w:rFonts w:ascii="Times New Roman" w:eastAsia="Times New Roman" w:hAnsi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17282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172823"/>
    <w:rPr>
      <w:rFonts w:ascii="Times New Roman" w:eastAsia="Times New Roman" w:hAnsi="Times New Roman"/>
      <w:sz w:val="24"/>
      <w:szCs w:val="24"/>
    </w:rPr>
  </w:style>
  <w:style w:type="paragraph" w:styleId="af8">
    <w:name w:val="Body Text"/>
    <w:basedOn w:val="a"/>
    <w:link w:val="af9"/>
    <w:uiPriority w:val="99"/>
    <w:rsid w:val="0017282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rsid w:val="00172823"/>
    <w:rPr>
      <w:rFonts w:ascii="Times New Roman" w:eastAsia="Times New Roman" w:hAnsi="Times New Roman"/>
      <w:sz w:val="20"/>
      <w:szCs w:val="20"/>
    </w:rPr>
  </w:style>
  <w:style w:type="paragraph" w:customStyle="1" w:styleId="afa">
    <w:name w:val="Знак"/>
    <w:basedOn w:val="a"/>
    <w:uiPriority w:val="99"/>
    <w:rsid w:val="0017282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No Spacing"/>
    <w:uiPriority w:val="99"/>
    <w:qFormat/>
    <w:rsid w:val="00172823"/>
    <w:rPr>
      <w:rFonts w:eastAsia="Times New Roman" w:cs="Calibri"/>
      <w:lang w:eastAsia="en-US"/>
    </w:rPr>
  </w:style>
  <w:style w:type="character" w:styleId="afc">
    <w:name w:val="page number"/>
    <w:basedOn w:val="a0"/>
    <w:uiPriority w:val="99"/>
    <w:rsid w:val="00172823"/>
  </w:style>
  <w:style w:type="paragraph" w:customStyle="1" w:styleId="Default">
    <w:name w:val="Default"/>
    <w:uiPriority w:val="99"/>
    <w:rsid w:val="0017282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15c0">
    <w:name w:val="c15 c0"/>
    <w:basedOn w:val="a"/>
    <w:uiPriority w:val="99"/>
    <w:rsid w:val="00172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4296</Words>
  <Characters>24491</Characters>
  <Application>Microsoft Office Word</Application>
  <DocSecurity>0</DocSecurity>
  <Lines>204</Lines>
  <Paragraphs>57</Paragraphs>
  <ScaleCrop>false</ScaleCrop>
  <Company>Hewlett-Packard</Company>
  <LinksUpToDate>false</LinksUpToDate>
  <CharactersWithSpaces>28730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2017-08-30T07:33:00Z</cp:lastPrinted>
  <dcterms:created xsi:type="dcterms:W3CDTF">2019-04-10T13:19:00Z</dcterms:created>
  <dcterms:modified xsi:type="dcterms:W3CDTF">2019-04-10T13:19:00Z</dcterms:modified>
</cp:coreProperties>
</file>